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5" w:rsidRDefault="002D4445" w:rsidP="002D4445">
      <w:pPr>
        <w:pStyle w:val="af4"/>
      </w:pPr>
    </w:p>
    <w:p w:rsidR="002D4445" w:rsidRDefault="002D4445" w:rsidP="00F5045D">
      <w:pPr>
        <w:pStyle w:val="1"/>
        <w:jc w:val="center"/>
        <w:rPr>
          <w:sz w:val="28"/>
          <w:szCs w:val="28"/>
        </w:rPr>
      </w:pPr>
    </w:p>
    <w:p w:rsidR="005E2F1F" w:rsidRPr="003C7580" w:rsidRDefault="005E2F1F" w:rsidP="005E2F1F">
      <w:pPr>
        <w:spacing w:before="76"/>
        <w:ind w:left="5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80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3C758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3C758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7580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3C75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ФЕДЕРАЦИИ</w:t>
      </w:r>
    </w:p>
    <w:p w:rsidR="005E2F1F" w:rsidRPr="003C7580" w:rsidRDefault="005E2F1F" w:rsidP="005E2F1F">
      <w:pPr>
        <w:pStyle w:val="1"/>
        <w:spacing w:before="240" w:line="408" w:lineRule="auto"/>
        <w:ind w:left="1868" w:right="1308" w:firstLine="3"/>
        <w:jc w:val="center"/>
        <w:rPr>
          <w:rFonts w:cs="Times New Roman"/>
          <w:sz w:val="24"/>
          <w:szCs w:val="24"/>
        </w:rPr>
      </w:pPr>
      <w:r w:rsidRPr="003C7580">
        <w:rPr>
          <w:rFonts w:cs="Times New Roman"/>
          <w:sz w:val="24"/>
          <w:szCs w:val="24"/>
        </w:rPr>
        <w:t>Министерство образования Новгородской области Администрация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proofErr w:type="spellStart"/>
      <w:r w:rsidRPr="003C7580">
        <w:rPr>
          <w:rFonts w:cs="Times New Roman"/>
          <w:sz w:val="24"/>
          <w:szCs w:val="24"/>
        </w:rPr>
        <w:t>Боровичского</w:t>
      </w:r>
      <w:proofErr w:type="spellEnd"/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>муниципального</w:t>
      </w:r>
      <w:r w:rsidRPr="003C7580">
        <w:rPr>
          <w:rFonts w:cs="Times New Roman"/>
          <w:spacing w:val="-15"/>
          <w:sz w:val="24"/>
          <w:szCs w:val="24"/>
        </w:rPr>
        <w:t xml:space="preserve"> </w:t>
      </w:r>
      <w:r w:rsidRPr="003C7580">
        <w:rPr>
          <w:rFonts w:cs="Times New Roman"/>
          <w:sz w:val="24"/>
          <w:szCs w:val="24"/>
        </w:rPr>
        <w:t xml:space="preserve">района МАОУ СОШ д. </w:t>
      </w:r>
      <w:proofErr w:type="spellStart"/>
      <w:r w:rsidRPr="003C7580">
        <w:rPr>
          <w:rFonts w:cs="Times New Roman"/>
          <w:sz w:val="24"/>
          <w:szCs w:val="24"/>
        </w:rPr>
        <w:t>Перёдки</w:t>
      </w:r>
      <w:proofErr w:type="spellEnd"/>
    </w:p>
    <w:p w:rsidR="005E2F1F" w:rsidRPr="003C7580" w:rsidRDefault="005E2F1F" w:rsidP="005E2F1F">
      <w:pPr>
        <w:pStyle w:val="a4"/>
        <w:ind w:left="0" w:firstLine="0"/>
        <w:jc w:val="left"/>
        <w:rPr>
          <w:b/>
          <w:sz w:val="24"/>
          <w:szCs w:val="24"/>
        </w:rPr>
      </w:pPr>
    </w:p>
    <w:p w:rsidR="005E2F1F" w:rsidRDefault="005E2F1F" w:rsidP="005E2F1F">
      <w:pPr>
        <w:pStyle w:val="a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5E2F1F" w:rsidRPr="003C7580" w:rsidTr="002F35B9">
        <w:trPr>
          <w:trHeight w:val="1828"/>
        </w:trPr>
        <w:tc>
          <w:tcPr>
            <w:tcW w:w="4340" w:type="dxa"/>
          </w:tcPr>
          <w:p w:rsidR="005E2F1F" w:rsidRPr="003C7580" w:rsidRDefault="005E2F1F" w:rsidP="002F35B9">
            <w:pPr>
              <w:pStyle w:val="TableParagraph"/>
              <w:spacing w:line="266" w:lineRule="exact"/>
              <w:ind w:right="2099"/>
              <w:jc w:val="center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РАССМОТРЕНО</w:t>
            </w:r>
          </w:p>
          <w:p w:rsidR="005E2F1F" w:rsidRPr="003C7580" w:rsidRDefault="005E2F1F" w:rsidP="002F35B9">
            <w:pPr>
              <w:pStyle w:val="TableParagraph"/>
              <w:spacing w:before="161"/>
              <w:ind w:left="36" w:right="2099"/>
              <w:jc w:val="center"/>
              <w:rPr>
                <w:lang w:val="ru-RU"/>
              </w:rPr>
            </w:pPr>
            <w:r w:rsidRPr="003C7580">
              <w:rPr>
                <w:lang w:val="ru-RU"/>
              </w:rPr>
              <w:t>на</w:t>
            </w:r>
            <w:r w:rsidRPr="003C7580">
              <w:rPr>
                <w:spacing w:val="-1"/>
                <w:lang w:val="ru-RU"/>
              </w:rPr>
              <w:t xml:space="preserve"> </w:t>
            </w:r>
            <w:r w:rsidRPr="003C7580">
              <w:rPr>
                <w:spacing w:val="-2"/>
                <w:lang w:val="ru-RU"/>
              </w:rPr>
              <w:t>педагогическом</w:t>
            </w:r>
          </w:p>
          <w:p w:rsidR="005E2F1F" w:rsidRPr="003C7580" w:rsidRDefault="005E2F1F" w:rsidP="002F35B9">
            <w:pPr>
              <w:pStyle w:val="TableParagraph"/>
              <w:spacing w:before="144" w:line="249" w:lineRule="auto"/>
              <w:ind w:left="36" w:right="2099"/>
              <w:jc w:val="center"/>
              <w:rPr>
                <w:lang w:val="ru-RU"/>
              </w:rPr>
            </w:pPr>
            <w:proofErr w:type="gramStart"/>
            <w:r w:rsidRPr="003C7580">
              <w:rPr>
                <w:lang w:val="ru-RU"/>
              </w:rPr>
              <w:t>совете</w:t>
            </w:r>
            <w:proofErr w:type="gramEnd"/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Протокол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№</w:t>
            </w:r>
            <w:r w:rsidRPr="003C7580">
              <w:rPr>
                <w:spacing w:val="-15"/>
                <w:lang w:val="ru-RU"/>
              </w:rPr>
              <w:t xml:space="preserve"> </w:t>
            </w:r>
            <w:r w:rsidRPr="003C7580">
              <w:rPr>
                <w:lang w:val="ru-RU"/>
              </w:rPr>
              <w:t>1 от 29.08.2024</w:t>
            </w:r>
          </w:p>
        </w:tc>
        <w:tc>
          <w:tcPr>
            <w:tcW w:w="4165" w:type="dxa"/>
          </w:tcPr>
          <w:p w:rsidR="005E2F1F" w:rsidRPr="003C7580" w:rsidRDefault="005E2F1F" w:rsidP="002F35B9">
            <w:pPr>
              <w:pStyle w:val="TableParagraph"/>
              <w:spacing w:line="266" w:lineRule="exact"/>
              <w:ind w:left="2484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>УТВЕРЖДЕНО</w:t>
            </w:r>
          </w:p>
          <w:p w:rsidR="005E2F1F" w:rsidRPr="003C7580" w:rsidRDefault="005E2F1F" w:rsidP="002F35B9">
            <w:pPr>
              <w:pStyle w:val="TableParagraph"/>
              <w:spacing w:before="156" w:line="376" w:lineRule="auto"/>
              <w:ind w:left="1918" w:right="-305" w:hanging="60"/>
              <w:rPr>
                <w:lang w:val="ru-RU"/>
              </w:rPr>
            </w:pPr>
            <w:r w:rsidRPr="003C7580">
              <w:rPr>
                <w:spacing w:val="-2"/>
                <w:lang w:val="ru-RU"/>
              </w:rPr>
              <w:t xml:space="preserve">И. </w:t>
            </w:r>
            <w:proofErr w:type="spellStart"/>
            <w:r w:rsidRPr="003C7580">
              <w:rPr>
                <w:spacing w:val="-2"/>
                <w:lang w:val="ru-RU"/>
              </w:rPr>
              <w:t>о</w:t>
            </w:r>
            <w:proofErr w:type="gramStart"/>
            <w:r w:rsidRPr="003C7580">
              <w:rPr>
                <w:spacing w:val="-2"/>
                <w:lang w:val="ru-RU"/>
              </w:rPr>
              <w:t>.д</w:t>
            </w:r>
            <w:proofErr w:type="gramEnd"/>
            <w:r w:rsidRPr="003C7580">
              <w:rPr>
                <w:spacing w:val="-2"/>
                <w:lang w:val="ru-RU"/>
              </w:rPr>
              <w:t>иректора</w:t>
            </w:r>
            <w:proofErr w:type="spellEnd"/>
            <w:r w:rsidRPr="003C7580">
              <w:rPr>
                <w:spacing w:val="40"/>
                <w:lang w:val="ru-RU"/>
              </w:rPr>
              <w:t xml:space="preserve"> </w:t>
            </w:r>
            <w:proofErr w:type="spellStart"/>
            <w:r w:rsidRPr="003C7580">
              <w:rPr>
                <w:spacing w:val="-4"/>
                <w:lang w:val="ru-RU"/>
              </w:rPr>
              <w:t>В.А.Ефанова</w:t>
            </w:r>
            <w:proofErr w:type="spellEnd"/>
          </w:p>
          <w:p w:rsidR="005E2F1F" w:rsidRPr="003C7580" w:rsidRDefault="005E2F1F" w:rsidP="002F35B9">
            <w:pPr>
              <w:pStyle w:val="TableParagraph"/>
              <w:spacing w:line="260" w:lineRule="exact"/>
              <w:ind w:left="2510" w:right="66" w:hanging="68"/>
            </w:pPr>
            <w:proofErr w:type="spellStart"/>
            <w:r w:rsidRPr="003C7580">
              <w:t>Приказ</w:t>
            </w:r>
            <w:proofErr w:type="spellEnd"/>
            <w:r w:rsidRPr="003C7580">
              <w:t xml:space="preserve"> № 61</w:t>
            </w:r>
          </w:p>
          <w:p w:rsidR="005E2F1F" w:rsidRPr="003C7580" w:rsidRDefault="005E2F1F" w:rsidP="002F35B9">
            <w:pPr>
              <w:pStyle w:val="TableParagraph"/>
              <w:spacing w:line="260" w:lineRule="exact"/>
              <w:ind w:left="2510" w:right="66" w:hanging="68"/>
            </w:pPr>
            <w:proofErr w:type="spellStart"/>
            <w:r w:rsidRPr="003C7580">
              <w:t>от</w:t>
            </w:r>
            <w:proofErr w:type="spellEnd"/>
            <w:r w:rsidRPr="003C7580">
              <w:rPr>
                <w:spacing w:val="-5"/>
              </w:rPr>
              <w:t xml:space="preserve"> </w:t>
            </w:r>
            <w:r w:rsidRPr="003C7580">
              <w:t xml:space="preserve">29.08.2024 </w:t>
            </w:r>
            <w:r w:rsidRPr="003C7580">
              <w:rPr>
                <w:spacing w:val="-5"/>
              </w:rPr>
              <w:t>г.</w:t>
            </w:r>
          </w:p>
        </w:tc>
      </w:tr>
    </w:tbl>
    <w:p w:rsidR="005E2F1F" w:rsidRPr="003C7580" w:rsidRDefault="005E2F1F" w:rsidP="005E2F1F">
      <w:pPr>
        <w:pStyle w:val="a4"/>
        <w:ind w:left="0" w:firstLine="0"/>
        <w:jc w:val="left"/>
        <w:rPr>
          <w:b/>
          <w:sz w:val="22"/>
          <w:szCs w:val="22"/>
        </w:rPr>
      </w:pPr>
    </w:p>
    <w:p w:rsidR="005E2F1F" w:rsidRPr="003C7580" w:rsidRDefault="005E2F1F" w:rsidP="005E2F1F">
      <w:pPr>
        <w:pStyle w:val="a4"/>
        <w:ind w:left="0" w:firstLine="0"/>
        <w:jc w:val="left"/>
        <w:rPr>
          <w:b/>
          <w:sz w:val="24"/>
          <w:szCs w:val="24"/>
        </w:rPr>
      </w:pPr>
    </w:p>
    <w:p w:rsidR="005E2F1F" w:rsidRPr="003C7580" w:rsidRDefault="005E2F1F" w:rsidP="005E2F1F">
      <w:pPr>
        <w:pStyle w:val="a4"/>
        <w:ind w:left="0" w:firstLine="0"/>
        <w:jc w:val="left"/>
        <w:rPr>
          <w:b/>
          <w:sz w:val="24"/>
          <w:szCs w:val="24"/>
        </w:rPr>
      </w:pPr>
    </w:p>
    <w:p w:rsidR="002D4445" w:rsidRPr="0081659B" w:rsidRDefault="005E2F1F" w:rsidP="005E2F1F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</w:p>
    <w:p w:rsidR="002D4445" w:rsidRPr="00D40EA2" w:rsidRDefault="002D4445" w:rsidP="002D4445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D4445" w:rsidRPr="00D40EA2" w:rsidRDefault="002D4445" w:rsidP="002D4445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2D4445" w:rsidRPr="00D40EA2" w:rsidRDefault="002D4445" w:rsidP="002D4445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литературное чтение</w:t>
      </w:r>
    </w:p>
    <w:p w:rsidR="002D4445" w:rsidRPr="00D40EA2" w:rsidRDefault="002D4445" w:rsidP="002D4445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2D4445" w:rsidRPr="00D40EA2" w:rsidRDefault="002D4445" w:rsidP="002D4445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для детей с ограниченными возможностями здоровья</w:t>
      </w:r>
    </w:p>
    <w:p w:rsidR="002D4445" w:rsidRDefault="002D4445" w:rsidP="002D4445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(ЗПР</w:t>
      </w:r>
      <w:r>
        <w:rPr>
          <w:rFonts w:ascii="Times New Roman" w:hAnsi="Times New Roman"/>
          <w:b/>
          <w:sz w:val="28"/>
          <w:szCs w:val="28"/>
        </w:rPr>
        <w:t>, вариант 7.2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:rsidR="002D4445" w:rsidRPr="0081659B" w:rsidRDefault="005E2F1F" w:rsidP="002D44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2D4445"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D4445" w:rsidRDefault="002D4445" w:rsidP="002D44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D4445" w:rsidRPr="0081659B" w:rsidRDefault="002D4445" w:rsidP="002D44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445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2D4445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2D4445" w:rsidRPr="0081659B" w:rsidRDefault="002D4445" w:rsidP="002D4445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rPr>
          <w:rFonts w:ascii="Times New Roman" w:hAnsi="Times New Roman"/>
          <w:sz w:val="28"/>
          <w:szCs w:val="28"/>
        </w:rPr>
      </w:pPr>
    </w:p>
    <w:p w:rsidR="002D4445" w:rsidRDefault="002D4445" w:rsidP="002D4445">
      <w:pPr>
        <w:rPr>
          <w:rFonts w:ascii="Times New Roman" w:hAnsi="Times New Roman"/>
          <w:sz w:val="28"/>
          <w:szCs w:val="28"/>
        </w:rPr>
      </w:pPr>
    </w:p>
    <w:p w:rsidR="002D4445" w:rsidRDefault="005E2F1F" w:rsidP="005E2F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Перёдки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E2F1F" w:rsidRDefault="005E2F1F" w:rsidP="005E2F1F">
      <w:pPr>
        <w:jc w:val="center"/>
      </w:pPr>
      <w:r>
        <w:rPr>
          <w:rFonts w:ascii="Times New Roman" w:hAnsi="Times New Roman"/>
          <w:sz w:val="28"/>
          <w:szCs w:val="28"/>
        </w:rPr>
        <w:t>2024 г</w:t>
      </w:r>
      <w:bookmarkStart w:id="0" w:name="_GoBack"/>
      <w:bookmarkEnd w:id="0"/>
    </w:p>
    <w:p w:rsidR="00F5045D" w:rsidRPr="006017A5" w:rsidRDefault="00F5045D" w:rsidP="002D4445">
      <w:pPr>
        <w:pStyle w:val="1"/>
        <w:jc w:val="center"/>
        <w:rPr>
          <w:sz w:val="28"/>
          <w:szCs w:val="28"/>
        </w:rPr>
      </w:pPr>
      <w:r w:rsidRPr="006017A5">
        <w:rPr>
          <w:sz w:val="28"/>
          <w:szCs w:val="28"/>
        </w:rPr>
        <w:lastRenderedPageBreak/>
        <w:t>ПОЯСНИТЕЛЬНАЯ ЗАПИСКА</w:t>
      </w:r>
    </w:p>
    <w:p w:rsidR="00F5045D" w:rsidRDefault="00F5045D" w:rsidP="00F5045D">
      <w:pPr>
        <w:spacing w:after="200" w:line="10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«Литературное чтение» разработана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основе следующих документов:</w:t>
      </w:r>
    </w:p>
    <w:p w:rsidR="002D4445" w:rsidRPr="00F225AB" w:rsidRDefault="002D4445" w:rsidP="002D4445">
      <w:pPr>
        <w:pStyle w:val="af"/>
        <w:numPr>
          <w:ilvl w:val="0"/>
          <w:numId w:val="4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2D4445" w:rsidRDefault="002D4445" w:rsidP="002D4445">
      <w:pPr>
        <w:pStyle w:val="af"/>
        <w:numPr>
          <w:ilvl w:val="0"/>
          <w:numId w:val="4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2D4445" w:rsidRPr="00695D48" w:rsidRDefault="002D4445" w:rsidP="002D4445">
      <w:pPr>
        <w:pStyle w:val="af"/>
        <w:numPr>
          <w:ilvl w:val="0"/>
          <w:numId w:val="4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2D4445" w:rsidRDefault="002D4445" w:rsidP="002D4445">
      <w:pPr>
        <w:pStyle w:val="af"/>
        <w:numPr>
          <w:ilvl w:val="0"/>
          <w:numId w:val="4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D4445" w:rsidRDefault="002D4445" w:rsidP="002D4445">
      <w:pPr>
        <w:pStyle w:val="af"/>
        <w:numPr>
          <w:ilvl w:val="0"/>
          <w:numId w:val="4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СанПиН1.2.3685- 21«Гигиенические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/>
          <w:sz w:val="24"/>
          <w:szCs w:val="24"/>
        </w:rPr>
        <w:t>ловека факторов среды обитания»</w:t>
      </w:r>
    </w:p>
    <w:p w:rsidR="002D4445" w:rsidRPr="002D4445" w:rsidRDefault="00F5045D" w:rsidP="002D4445">
      <w:pPr>
        <w:pStyle w:val="af"/>
        <w:numPr>
          <w:ilvl w:val="0"/>
          <w:numId w:val="4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D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НОО  МОУ Петровской СОШ  </w:t>
      </w:r>
      <w:proofErr w:type="gramStart"/>
      <w:r w:rsidRPr="002D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2D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приказом  от  31.08.2023 года   №255 </w:t>
      </w:r>
      <w:proofErr w:type="spellStart"/>
      <w:r w:rsidRPr="002D4445">
        <w:rPr>
          <w:rFonts w:ascii="Times New Roman" w:eastAsia="Times New Roman" w:hAnsi="Times New Roman" w:cs="Times New Roman"/>
          <w:sz w:val="24"/>
          <w:szCs w:val="24"/>
          <w:lang w:eastAsia="ru-RU"/>
        </w:rPr>
        <w:t>о.д</w:t>
      </w:r>
      <w:proofErr w:type="spellEnd"/>
      <w:r w:rsidRPr="002D4445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F5045D" w:rsidRPr="002D4445" w:rsidRDefault="00F5045D" w:rsidP="002D4445">
      <w:pPr>
        <w:pStyle w:val="af"/>
        <w:spacing w:after="200" w:line="276" w:lineRule="auto"/>
        <w:rPr>
          <w:rFonts w:ascii="Times New Roman" w:hAnsi="Times New Roman"/>
          <w:sz w:val="24"/>
          <w:szCs w:val="24"/>
        </w:rPr>
      </w:pPr>
      <w:r w:rsidRPr="002D444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НОО, ЗПР вариант   7.2</w:t>
      </w:r>
    </w:p>
    <w:p w:rsidR="00D22CD5" w:rsidRPr="005E7E4A" w:rsidRDefault="00D22CD5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E7" w:rsidRDefault="00A1552B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52B">
        <w:rPr>
          <w:rFonts w:ascii="Times New Roman" w:hAnsi="Times New Roman" w:cs="Times New Roman"/>
          <w:sz w:val="24"/>
          <w:szCs w:val="24"/>
        </w:rPr>
        <w:t>Р</w:t>
      </w:r>
      <w:r w:rsidR="00F921E7" w:rsidRPr="00A1552B">
        <w:rPr>
          <w:rFonts w:ascii="Times New Roman" w:hAnsi="Times New Roman" w:cs="Times New Roman"/>
          <w:sz w:val="24"/>
          <w:szCs w:val="24"/>
        </w:rPr>
        <w:t>абочая программа учебного предмета «</w:t>
      </w:r>
      <w:r w:rsidR="00D865C4" w:rsidRPr="00A1552B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F921E7" w:rsidRPr="00A1552B">
        <w:rPr>
          <w:rFonts w:ascii="Times New Roman" w:hAnsi="Times New Roman" w:cs="Times New Roman"/>
          <w:sz w:val="24"/>
          <w:szCs w:val="24"/>
        </w:rPr>
        <w:t xml:space="preserve">»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</w:t>
      </w:r>
      <w:r w:rsidR="003375CE" w:rsidRPr="00A1552B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F921E7" w:rsidRPr="00A1552B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60063E" w:rsidRPr="00A1552B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F921E7" w:rsidRPr="00A1552B">
        <w:rPr>
          <w:rFonts w:ascii="Times New Roman" w:hAnsi="Times New Roman" w:cs="Times New Roman"/>
          <w:sz w:val="24"/>
          <w:szCs w:val="24"/>
        </w:rPr>
        <w:t xml:space="preserve"> (далее – далее ФГОС НОО</w:t>
      </w:r>
      <w:r w:rsidR="0060063E" w:rsidRPr="00A1552B">
        <w:rPr>
          <w:rFonts w:ascii="Times New Roman" w:hAnsi="Times New Roman" w:cs="Times New Roman"/>
          <w:sz w:val="24"/>
          <w:szCs w:val="24"/>
        </w:rPr>
        <w:t xml:space="preserve"> ОВЗ</w:t>
      </w:r>
      <w:r w:rsidR="00F921E7" w:rsidRPr="00A1552B">
        <w:rPr>
          <w:rFonts w:ascii="Times New Roman" w:hAnsi="Times New Roman" w:cs="Times New Roman"/>
          <w:sz w:val="24"/>
          <w:szCs w:val="24"/>
        </w:rPr>
        <w:t xml:space="preserve">), </w:t>
      </w:r>
      <w:r w:rsidR="0060063E" w:rsidRPr="00A1552B">
        <w:rPr>
          <w:rFonts w:ascii="Times New Roman" w:hAnsi="Times New Roman" w:cs="Times New Roman"/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p w:rsidR="00BC30E0" w:rsidRDefault="00BC30E0" w:rsidP="00BC30E0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0E0" w:rsidRPr="00A86832" w:rsidRDefault="00BC30E0" w:rsidP="00BC30E0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832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C30E0" w:rsidRPr="00A1552B" w:rsidRDefault="00BC30E0" w:rsidP="009355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Как и русский язык, литературное чтение предстаёт в качестве одного из ведущих предметов, обеспечивающих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 с ЗПР.</w:t>
      </w:r>
    </w:p>
    <w:p w:rsidR="0060063E" w:rsidRPr="00A1552B" w:rsidRDefault="00D22CD5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Обучаю</w:t>
      </w:r>
      <w:r w:rsidR="0060063E" w:rsidRPr="00A1552B">
        <w:rPr>
          <w:rFonts w:ascii="Times New Roman" w:hAnsi="Times New Roman" w:cs="Times New Roman"/>
          <w:sz w:val="24"/>
          <w:szCs w:val="24"/>
        </w:rPr>
        <w:t xml:space="preserve">щиеся с ЗПР, наряду с другими учебными трудностями, испытывают затруднения при формировании навыка чтения. Они долго и с большим трудом овладевают техникой чтения, недостаточно понимают смысл прочитанного, во время чтения могут допускать большое количество </w:t>
      </w:r>
      <w:r w:rsidR="0060063E" w:rsidRPr="00A1552B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разнообразных ошибок (пропуски, замены, перестановки букв, ударение, чтение по догадке и др.). </w:t>
      </w:r>
      <w:r w:rsidRPr="00A1552B">
        <w:rPr>
          <w:rFonts w:ascii="Times New Roman" w:hAnsi="Times New Roman" w:cs="Times New Roman"/>
          <w:sz w:val="24"/>
          <w:szCs w:val="24"/>
        </w:rPr>
        <w:t>Обучающиеся</w:t>
      </w:r>
      <w:r w:rsidR="0060063E" w:rsidRPr="00A1552B">
        <w:rPr>
          <w:rFonts w:ascii="Times New Roman" w:hAnsi="Times New Roman" w:cs="Times New Roman"/>
          <w:sz w:val="24"/>
          <w:szCs w:val="24"/>
        </w:rPr>
        <w:t xml:space="preserve"> с ЗПР часто оказываются не в состоянии самостоятельно использовать контекст при осмыслении встречающихся в нем незнакомых слов и выражений. </w:t>
      </w:r>
      <w:r w:rsidRPr="00A1552B">
        <w:rPr>
          <w:rFonts w:ascii="Times New Roman" w:hAnsi="Times New Roman" w:cs="Times New Roman"/>
          <w:sz w:val="24"/>
          <w:szCs w:val="24"/>
        </w:rPr>
        <w:t>Они</w:t>
      </w:r>
      <w:r w:rsidR="0060063E" w:rsidRPr="00A1552B">
        <w:rPr>
          <w:rFonts w:ascii="Times New Roman" w:hAnsi="Times New Roman" w:cs="Times New Roman"/>
          <w:sz w:val="24"/>
          <w:szCs w:val="24"/>
        </w:rPr>
        <w:t xml:space="preserve"> затрудняются передать главную мысль прочитанного, установить причинно-следственные связи, самостоятельно охарактеризовать героев произведения и дать оценку их поступкам. Обучающиеся с ЗПР долгое время затрудняются в правильном интонировании при чтении. 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Учебный предмет «Литературное чтение» является одним из основных предметов в системе подготовки обучающегося с ЗПР. Овладение читательской компетенцией, умение излагать свои мысли необходимо для полноценной социализации обучающегося с ЗПР. В процессе освоения курса у обучающихся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справочниках. Позитивное отношение к книгам и чтению способствует формированию общей культуры. 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Приобретенные обучающимися с ЗПР знания, полученный опыт решения учебных задач, а также </w:t>
      </w:r>
      <w:proofErr w:type="spellStart"/>
      <w:r w:rsidRPr="00A155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552B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обучения предмету «Литературное чтение» с учетом особых образовательных потребностей обучающихся с ЗПР. Коррекционная направленность обучения предполагает введение дополнительных видов деятельности и специальных упражнений, направленных на преодоление недостатков в развитии речи </w:t>
      </w:r>
      <w:r w:rsidR="00D22CD5" w:rsidRPr="00A1552B">
        <w:rPr>
          <w:rFonts w:ascii="Times New Roman" w:hAnsi="Times New Roman" w:cs="Times New Roman"/>
          <w:sz w:val="24"/>
          <w:szCs w:val="24"/>
        </w:rPr>
        <w:t>обучающихся</w:t>
      </w:r>
      <w:r w:rsidRPr="00A1552B">
        <w:rPr>
          <w:rFonts w:ascii="Times New Roman" w:hAnsi="Times New Roman" w:cs="Times New Roman"/>
          <w:sz w:val="24"/>
          <w:szCs w:val="24"/>
        </w:rPr>
        <w:t xml:space="preserve"> с ЗПР, обогащение словарного запаса, активизацию развития звукового анализа и синтеза как основы профилактики специфических ошибок чтения.</w:t>
      </w:r>
      <w:r w:rsidRPr="005E7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Для совершенствования техники чтения, преодоления разнообразных ошибок и затруднений </w:t>
      </w:r>
      <w:r w:rsidR="00FB0BB7" w:rsidRPr="00A1552B">
        <w:rPr>
          <w:rFonts w:ascii="Times New Roman" w:hAnsi="Times New Roman" w:cs="Times New Roman"/>
          <w:sz w:val="24"/>
          <w:szCs w:val="24"/>
        </w:rPr>
        <w:t>у обучающихся с ЗПР проводя</w:t>
      </w:r>
      <w:r w:rsidRPr="00A1552B">
        <w:rPr>
          <w:rFonts w:ascii="Times New Roman" w:hAnsi="Times New Roman" w:cs="Times New Roman"/>
          <w:sz w:val="24"/>
          <w:szCs w:val="24"/>
        </w:rPr>
        <w:t xml:space="preserve">тся специальные тренировочные упражнения, включающие чтение слоговых таблиц, столбиков слов с наращиванием слогов, чтение пар слов, отличающихся одной буквой, преобразование слов, отработка чтения слов определенной слоговой структуры и др. Также используются упражнения по расширению поля зрения читающего, тренировки зрительного восприятия. Особое место отводится работе с текстом, в процессе которой обучающиеся поэтапно переводятся от умений работать с помощью учителя к самостоятельному анализу прочитанного. Склонность </w:t>
      </w:r>
      <w:r w:rsidR="00FB0BB7" w:rsidRPr="00A1552B">
        <w:rPr>
          <w:rFonts w:ascii="Times New Roman" w:hAnsi="Times New Roman" w:cs="Times New Roman"/>
          <w:sz w:val="24"/>
          <w:szCs w:val="24"/>
        </w:rPr>
        <w:t>обучающихся</w:t>
      </w:r>
      <w:r w:rsidRPr="00A1552B">
        <w:rPr>
          <w:rFonts w:ascii="Times New Roman" w:hAnsi="Times New Roman" w:cs="Times New Roman"/>
          <w:sz w:val="24"/>
          <w:szCs w:val="24"/>
        </w:rPr>
        <w:t xml:space="preserve"> с ЗПР к механическому чтению требует необходимости усиления видов деятельности учащихся над осознанностью чтения, пониманием прочитанного. </w:t>
      </w:r>
      <w:r w:rsidR="00F578C1" w:rsidRPr="00A1552B">
        <w:rPr>
          <w:rFonts w:ascii="Times New Roman" w:hAnsi="Times New Roman" w:cs="Times New Roman"/>
          <w:sz w:val="24"/>
          <w:szCs w:val="24"/>
        </w:rPr>
        <w:t>Обучающиеся</w:t>
      </w:r>
      <w:r w:rsidRPr="00A1552B">
        <w:rPr>
          <w:rFonts w:ascii="Times New Roman" w:hAnsi="Times New Roman" w:cs="Times New Roman"/>
          <w:sz w:val="24"/>
          <w:szCs w:val="24"/>
        </w:rPr>
        <w:t xml:space="preserve"> с ЗПР приучаются к целостному анализу прочитанного, поиску логических связей между частями произведения, причинно-следственных связей между событиями. </w:t>
      </w:r>
      <w:r w:rsidR="00F578C1" w:rsidRPr="00A1552B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Pr="00A1552B">
        <w:rPr>
          <w:rFonts w:ascii="Times New Roman" w:hAnsi="Times New Roman" w:cs="Times New Roman"/>
          <w:sz w:val="24"/>
          <w:szCs w:val="24"/>
        </w:rPr>
        <w:t>значение</w:t>
      </w:r>
      <w:r w:rsidR="00F578C1" w:rsidRPr="00A1552B">
        <w:rPr>
          <w:rFonts w:ascii="Times New Roman" w:hAnsi="Times New Roman" w:cs="Times New Roman"/>
          <w:sz w:val="24"/>
          <w:szCs w:val="24"/>
        </w:rPr>
        <w:t xml:space="preserve"> уделяется</w:t>
      </w:r>
      <w:r w:rsidRPr="00A1552B">
        <w:rPr>
          <w:rFonts w:ascii="Times New Roman" w:hAnsi="Times New Roman" w:cs="Times New Roman"/>
          <w:sz w:val="24"/>
          <w:szCs w:val="24"/>
        </w:rPr>
        <w:t xml:space="preserve"> словарной работ</w:t>
      </w:r>
      <w:r w:rsidR="00F578C1" w:rsidRPr="00A1552B">
        <w:rPr>
          <w:rFonts w:ascii="Times New Roman" w:hAnsi="Times New Roman" w:cs="Times New Roman"/>
          <w:sz w:val="24"/>
          <w:szCs w:val="24"/>
        </w:rPr>
        <w:t>е</w:t>
      </w:r>
      <w:r w:rsidRPr="00A1552B">
        <w:rPr>
          <w:rFonts w:ascii="Times New Roman" w:hAnsi="Times New Roman" w:cs="Times New Roman"/>
          <w:sz w:val="24"/>
          <w:szCs w:val="24"/>
        </w:rPr>
        <w:t>. Происходит развитие понятийной стороны речи, расширение словаря</w:t>
      </w:r>
      <w:r w:rsidR="00F578C1" w:rsidRPr="00A1552B">
        <w:rPr>
          <w:rFonts w:ascii="Times New Roman" w:hAnsi="Times New Roman" w:cs="Times New Roman"/>
          <w:sz w:val="24"/>
          <w:szCs w:val="24"/>
        </w:rPr>
        <w:t>;</w:t>
      </w:r>
      <w:r w:rsidRPr="00A1552B">
        <w:rPr>
          <w:rFonts w:ascii="Times New Roman" w:hAnsi="Times New Roman" w:cs="Times New Roman"/>
          <w:sz w:val="24"/>
          <w:szCs w:val="24"/>
        </w:rPr>
        <w:t xml:space="preserve"> </w:t>
      </w:r>
      <w:r w:rsidR="00F578C1" w:rsidRPr="00A1552B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r w:rsidRPr="00A1552B">
        <w:rPr>
          <w:rFonts w:ascii="Times New Roman" w:hAnsi="Times New Roman" w:cs="Times New Roman"/>
          <w:sz w:val="24"/>
          <w:szCs w:val="24"/>
        </w:rPr>
        <w:t xml:space="preserve"> с З</w:t>
      </w:r>
      <w:r w:rsidR="00F578C1" w:rsidRPr="00A1552B">
        <w:rPr>
          <w:rFonts w:ascii="Times New Roman" w:hAnsi="Times New Roman" w:cs="Times New Roman"/>
          <w:sz w:val="24"/>
          <w:szCs w:val="24"/>
        </w:rPr>
        <w:t>П</w:t>
      </w:r>
      <w:r w:rsidRPr="00A1552B">
        <w:rPr>
          <w:rFonts w:ascii="Times New Roman" w:hAnsi="Times New Roman" w:cs="Times New Roman"/>
          <w:sz w:val="24"/>
          <w:szCs w:val="24"/>
        </w:rPr>
        <w:t xml:space="preserve">Р приучаются обращать внимание на непонятные слова, развивают привычку выяснять их значение, более тонко анализируют языковой материал. </w:t>
      </w:r>
      <w:r w:rsidR="00F578C1" w:rsidRPr="00A1552B">
        <w:rPr>
          <w:rFonts w:ascii="Times New Roman" w:hAnsi="Times New Roman" w:cs="Times New Roman"/>
          <w:sz w:val="24"/>
          <w:szCs w:val="24"/>
        </w:rPr>
        <w:t>Д</w:t>
      </w:r>
      <w:r w:rsidRPr="00A1552B">
        <w:rPr>
          <w:rFonts w:ascii="Times New Roman" w:hAnsi="Times New Roman" w:cs="Times New Roman"/>
          <w:sz w:val="24"/>
          <w:szCs w:val="24"/>
        </w:rPr>
        <w:t xml:space="preserve">олжна предусматриваться специальная продолжительная работа по обучению пересказу. </w:t>
      </w:r>
      <w:r w:rsidR="00F578C1" w:rsidRPr="00A1552B">
        <w:rPr>
          <w:rFonts w:ascii="Times New Roman" w:hAnsi="Times New Roman" w:cs="Times New Roman"/>
          <w:sz w:val="24"/>
          <w:szCs w:val="24"/>
        </w:rPr>
        <w:t>Обучающиеся</w:t>
      </w:r>
      <w:r w:rsidRPr="00A1552B">
        <w:rPr>
          <w:rFonts w:ascii="Times New Roman" w:hAnsi="Times New Roman" w:cs="Times New Roman"/>
          <w:sz w:val="24"/>
          <w:szCs w:val="24"/>
        </w:rPr>
        <w:t xml:space="preserve"> учатся излагать тексты небольшого объема с опорой на картинный план и ключевые слова, затем на план-во</w:t>
      </w:r>
      <w:r w:rsidR="00A45087" w:rsidRPr="00A1552B">
        <w:rPr>
          <w:rFonts w:ascii="Times New Roman" w:hAnsi="Times New Roman" w:cs="Times New Roman"/>
          <w:sz w:val="24"/>
          <w:szCs w:val="24"/>
        </w:rPr>
        <w:t>п</w:t>
      </w:r>
      <w:r w:rsidRPr="00A1552B">
        <w:rPr>
          <w:rFonts w:ascii="Times New Roman" w:hAnsi="Times New Roman" w:cs="Times New Roman"/>
          <w:sz w:val="24"/>
          <w:szCs w:val="24"/>
        </w:rPr>
        <w:t xml:space="preserve">рос и позже на совместно составленный план излагаемого текста, при этом визуальная поддержка может долго служить опорой для </w:t>
      </w:r>
      <w:r w:rsidR="00A45087" w:rsidRPr="00A1552B">
        <w:rPr>
          <w:rFonts w:ascii="Times New Roman" w:hAnsi="Times New Roman" w:cs="Times New Roman"/>
          <w:sz w:val="24"/>
          <w:szCs w:val="24"/>
        </w:rPr>
        <w:t>обучающегося</w:t>
      </w:r>
      <w:r w:rsidRPr="00A1552B">
        <w:rPr>
          <w:rFonts w:ascii="Times New Roman" w:hAnsi="Times New Roman" w:cs="Times New Roman"/>
          <w:sz w:val="24"/>
          <w:szCs w:val="24"/>
        </w:rPr>
        <w:t>.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При усвоении учебного предмета «Литературное чтение»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творчества; происходит достижение необходимого для продолжения образования уровня общего речевого развития; формируется первоначальное представление о многообразии жанров художественных произведений и произведений устного народного творчества; происходит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происходит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 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A1552B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A1552B">
        <w:rPr>
          <w:rFonts w:ascii="Times New Roman" w:hAnsi="Times New Roman" w:cs="Times New Roman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155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1552B">
        <w:rPr>
          <w:rFonts w:ascii="Times New Roman" w:hAnsi="Times New Roman" w:cs="Times New Roman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1552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1552B">
        <w:rPr>
          <w:rFonts w:ascii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0063E" w:rsidRPr="00A1552B" w:rsidRDefault="0060063E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2E7F52" w:rsidRDefault="002E7F52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1B7" w:rsidRDefault="00A411B7" w:rsidP="002E7F52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E7F52" w:rsidRPr="00A11051" w:rsidRDefault="002E7F52" w:rsidP="002E7F52">
      <w:pPr>
        <w:spacing w:after="0" w:line="360" w:lineRule="auto"/>
        <w:ind w:right="1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051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Описание места учебного предмета в учебном плане</w:t>
      </w:r>
    </w:p>
    <w:p w:rsidR="002E7F52" w:rsidRPr="005E7E4A" w:rsidRDefault="002E7F52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63E" w:rsidRPr="00A1552B" w:rsidRDefault="00F5045D" w:rsidP="00600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Д</w:t>
      </w:r>
      <w:r w:rsidR="0060063E" w:rsidRPr="00A1552B">
        <w:rPr>
          <w:rFonts w:ascii="Times New Roman" w:hAnsi="Times New Roman" w:cs="Times New Roman"/>
          <w:sz w:val="24"/>
          <w:szCs w:val="24"/>
        </w:rPr>
        <w:t>ля изу</w:t>
      </w:r>
      <w:r w:rsidRPr="00A1552B">
        <w:rPr>
          <w:rFonts w:ascii="Times New Roman" w:hAnsi="Times New Roman" w:cs="Times New Roman"/>
          <w:sz w:val="24"/>
          <w:szCs w:val="24"/>
        </w:rPr>
        <w:t>чения литературног</w:t>
      </w:r>
      <w:r w:rsidR="00177940">
        <w:rPr>
          <w:rFonts w:ascii="Times New Roman" w:hAnsi="Times New Roman" w:cs="Times New Roman"/>
          <w:sz w:val="24"/>
          <w:szCs w:val="24"/>
        </w:rPr>
        <w:t>о чтения в</w:t>
      </w:r>
      <w:r w:rsidRPr="00A1552B">
        <w:rPr>
          <w:rFonts w:ascii="Times New Roman" w:hAnsi="Times New Roman" w:cs="Times New Roman"/>
          <w:sz w:val="24"/>
          <w:szCs w:val="24"/>
        </w:rPr>
        <w:t xml:space="preserve"> 4 классе</w:t>
      </w:r>
      <w:r w:rsidR="00A93DD0">
        <w:rPr>
          <w:rFonts w:ascii="Times New Roman" w:hAnsi="Times New Roman" w:cs="Times New Roman"/>
          <w:sz w:val="24"/>
          <w:szCs w:val="24"/>
        </w:rPr>
        <w:t xml:space="preserve"> отведено  102 часа</w:t>
      </w:r>
      <w:r w:rsidR="0060063E" w:rsidRPr="00A1552B">
        <w:rPr>
          <w:rFonts w:ascii="Times New Roman" w:hAnsi="Times New Roman" w:cs="Times New Roman"/>
          <w:sz w:val="24"/>
          <w:szCs w:val="24"/>
        </w:rPr>
        <w:t xml:space="preserve"> </w:t>
      </w:r>
      <w:r w:rsidR="00A93DD0">
        <w:rPr>
          <w:rFonts w:ascii="Times New Roman" w:hAnsi="Times New Roman" w:cs="Times New Roman"/>
          <w:sz w:val="24"/>
          <w:szCs w:val="24"/>
        </w:rPr>
        <w:t>(3</w:t>
      </w:r>
      <w:r w:rsidRPr="00A1552B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60063E" w:rsidRPr="00A1552B">
        <w:rPr>
          <w:rFonts w:ascii="Times New Roman" w:hAnsi="Times New Roman" w:cs="Times New Roman"/>
          <w:sz w:val="24"/>
          <w:szCs w:val="24"/>
        </w:rPr>
        <w:t>).</w:t>
      </w:r>
    </w:p>
    <w:p w:rsidR="003C580D" w:rsidRDefault="003C580D" w:rsidP="003C58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142903141"/>
    </w:p>
    <w:p w:rsidR="00F921E7" w:rsidRPr="003C580D" w:rsidRDefault="00F921E7" w:rsidP="003C58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0D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173E5D" w:rsidRPr="003C580D">
        <w:rPr>
          <w:rFonts w:ascii="Times New Roman" w:hAnsi="Times New Roman" w:cs="Times New Roman"/>
          <w:b/>
          <w:sz w:val="26"/>
          <w:szCs w:val="26"/>
        </w:rPr>
        <w:t>УЧЕБНОГО ПРЕДМЕТА «ЛИТЕРАТУРНОЕ ЧТЕНИЕ»</w:t>
      </w:r>
      <w:bookmarkEnd w:id="1"/>
    </w:p>
    <w:p w:rsidR="00297692" w:rsidRPr="00A1552B" w:rsidRDefault="00297692" w:rsidP="003C580D">
      <w:pPr>
        <w:pStyle w:val="2"/>
        <w:jc w:val="center"/>
        <w:rPr>
          <w:sz w:val="24"/>
          <w:szCs w:val="24"/>
        </w:rPr>
      </w:pPr>
      <w:bookmarkStart w:id="2" w:name="_Toc142903146"/>
      <w:r w:rsidRPr="00A1552B">
        <w:rPr>
          <w:sz w:val="24"/>
          <w:szCs w:val="24"/>
        </w:rPr>
        <w:t>4 КЛАСС</w:t>
      </w:r>
      <w:bookmarkEnd w:id="2"/>
    </w:p>
    <w:p w:rsidR="00E9621C" w:rsidRPr="005E7E4A" w:rsidRDefault="00E9621C" w:rsidP="008E1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О Родине, героические страницы истории. Наше Отечество, образ родной земли в стихотворных и прозаических произведениях писателей и поэтов XIX и ХХ веков (по выбору, не менее четырёх, например, произведения С.Т. Романовского, А.Т. Твардовского, С.Д. Дрожжина, В.М.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Пескова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8E1BB4" w:rsidRPr="00A1552B" w:rsidRDefault="008E1BB4" w:rsidP="008E1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E1BB4" w:rsidRPr="00A1552B" w:rsidRDefault="008E1BB4" w:rsidP="008E1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С.Д. Дрожжин «Родине», В.М. Песков «Родине», А.Т. Твардовский Родине большой и малой» (отрывок), С. Т. Романовский «Ледовое побоище», С.П. Алексеев (1-2 рассказа военно-исторической тематики) и другие (по выбору).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Фольклор (устное народное творчество). Фольклор как народная духовная культура (произведения по выбору). </w:t>
      </w:r>
      <w:r w:rsidRPr="00A15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8E1BB4" w:rsidRPr="00A1552B" w:rsidRDefault="008E1BB4" w:rsidP="008E1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0">
            <wp:simplePos x="0" y="0"/>
            <wp:positionH relativeFrom="page">
              <wp:posOffset>1581785</wp:posOffset>
            </wp:positionH>
            <wp:positionV relativeFrom="page">
              <wp:posOffset>10494010</wp:posOffset>
            </wp:positionV>
            <wp:extent cx="94615" cy="27305"/>
            <wp:effectExtent l="0" t="0" r="0" b="0"/>
            <wp:wrapTopAndBottom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E1BB4" w:rsidRPr="00A1552B" w:rsidRDefault="008E1BB4" w:rsidP="008E1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олицетворение, метафора) на примере 2-3 произведений. Литературные сказки А.С.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Творчество И.А. Крылова. Представление о басне как лиро-эпическом жанре. Круг чтения: басни на примере произведений И.А. Крылова, И.И.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Хемницера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>, Л.Н. Толстого, С.В.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Хемницер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«Стрекоза», Л.Н. Толстой «Стрекоза и муравей»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472" behindDoc="0" locked="0" layoutInCell="1" allowOverlap="0">
            <wp:simplePos x="0" y="0"/>
            <wp:positionH relativeFrom="page">
              <wp:posOffset>265430</wp:posOffset>
            </wp:positionH>
            <wp:positionV relativeFrom="page">
              <wp:posOffset>3719830</wp:posOffset>
            </wp:positionV>
            <wp:extent cx="6350" cy="8890"/>
            <wp:effectExtent l="0" t="0" r="0" b="0"/>
            <wp:wrapSquare wrapText="bothSides"/>
            <wp:docPr id="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712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5116195</wp:posOffset>
            </wp:positionV>
            <wp:extent cx="6350" cy="12065"/>
            <wp:effectExtent l="0" t="0" r="0" b="0"/>
            <wp:wrapSquare wrapText="bothSides"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Творчество М.Ю. Лермонтова.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М.Ю. Лермонтов «Утёс», «Парус», «Москва, Москва!</w:t>
      </w:r>
      <w:proofErr w:type="gramStart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. . Люблю тебя как сын.. .»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Картины природы в творчестве поэтов и писателей XIX—XX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>олицетворения, метафоры. Репродукция картины как иллюстрация к лирическому произведению.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В.А. Жуковский «Загадка», И.С. Никитин «В синем небе плывут над полями. Ф.И. Тютчев «Как неожиданно и ярко», А.А. Фет «Весенний дождь», Е.А. Баратынский «Весна, весна! Как воздух чист</w:t>
      </w:r>
      <w:proofErr w:type="gramStart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..», </w:t>
      </w:r>
      <w:proofErr w:type="gramEnd"/>
      <w:r w:rsidRPr="00A1552B">
        <w:rPr>
          <w:rFonts w:ascii="Times New Roman" w:eastAsia="Times New Roman" w:hAnsi="Times New Roman" w:cs="Times New Roman"/>
          <w:sz w:val="24"/>
          <w:szCs w:val="24"/>
        </w:rPr>
        <w:t>И.А. Бунин «Листопад» (отрывки) и другие (по выбору).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760" behindDoc="0" locked="0" layoutInCell="1" allowOverlap="0">
            <wp:simplePos x="0" y="0"/>
            <wp:positionH relativeFrom="page">
              <wp:posOffset>7293610</wp:posOffset>
            </wp:positionH>
            <wp:positionV relativeFrom="page">
              <wp:posOffset>4572000</wp:posOffset>
            </wp:positionV>
            <wp:extent cx="3175" cy="3175"/>
            <wp:effectExtent l="0" t="0" r="0" b="0"/>
            <wp:wrapSquare wrapText="bothSides"/>
            <wp:docPr id="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Творчество Л.Н.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ЛОН. Толстого.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Л.Н. Толстой «Детство» (отдельные главы), «Русак», «Черепаха» и другие (по выбору).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о животных и родной природе. Взаимоотношения человека и животных, защита и охрана природы как тема произведений литературы. Круг чтения (не менее трёх авторов): на примере произведений А.И. Куприна, В.П. Астафьева, КГ. Паустовского, М.М. Пришвина, Ю.И. Коваля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В.П. Астафьев «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Капалуха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>», МОМ. Пришвин «Выскочка», С.А. Есенин «Лебёдушка», К.Г. Паустовский «Корзина с еловыми шишками» и другие (по выбору).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о детях. Тематика произведений о детях, их жизни, играх и занятиях, взаимоотношениях со взрослыми и сверстниками (на примере </w:t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произведений не менее трёх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Пьеса. Знакомство с новым жанром пьесой-сказкой. Пьеса</w:t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произведение литературы и театрального искусства (одна по выбору). Пьеса как жанр драматического произведения.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Пьеса и сказка: драматическое и эпическое произведения. Авторские ремарки: назначение, содержание.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Произведения для чтения: С.Я. Маршак «Двенадцать месяцев»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808" behindDoc="0" locked="0" layoutInCell="1" allowOverlap="0">
            <wp:simplePos x="0" y="0"/>
            <wp:positionH relativeFrom="page">
              <wp:posOffset>267970</wp:posOffset>
            </wp:positionH>
            <wp:positionV relativeFrom="page">
              <wp:posOffset>5131435</wp:posOffset>
            </wp:positionV>
            <wp:extent cx="6350" cy="6350"/>
            <wp:effectExtent l="0" t="0" r="0" b="0"/>
            <wp:wrapSquare wrapText="bothSides"/>
            <wp:docPr id="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856" behindDoc="0" locked="0" layoutInCell="1" allowOverlap="0">
            <wp:simplePos x="0" y="0"/>
            <wp:positionH relativeFrom="page">
              <wp:posOffset>149225</wp:posOffset>
            </wp:positionH>
            <wp:positionV relativeFrom="page">
              <wp:posOffset>6174105</wp:posOffset>
            </wp:positionV>
            <wp:extent cx="3175" cy="8890"/>
            <wp:effectExtent l="0" t="0" r="0" b="0"/>
            <wp:wrapSquare wrapText="bothSides"/>
            <wp:docPr id="7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904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7933055</wp:posOffset>
            </wp:positionV>
            <wp:extent cx="3175" cy="6350"/>
            <wp:effectExtent l="0" t="0" r="0" b="0"/>
            <wp:wrapSquare wrapText="bothSides"/>
            <wp:docPr id="7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Голявкина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В.Ю. Драгунский «Денискины рассказы» (1-2 произведения по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выбору), Н.Н. Носов «Витя Малеев в школе и дома» (отдельные главы) и другие.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Твена. </w:t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8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Сойер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>» (отдельные главы) и другие (по выбору).</w:t>
      </w:r>
    </w:p>
    <w:p w:rsidR="008E1BB4" w:rsidRDefault="008E1BB4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Библиографическая культура (работа с детской книгой и справочной литературой).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Работа с источниками периодической печати.</w:t>
      </w:r>
    </w:p>
    <w:p w:rsidR="009A041F" w:rsidRDefault="009A041F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41F" w:rsidRPr="009A041F" w:rsidRDefault="009A041F" w:rsidP="009A0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041F">
        <w:rPr>
          <w:rFonts w:ascii="Times New Roman" w:eastAsia="Calibri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9A041F" w:rsidRPr="009A041F" w:rsidRDefault="009A041F" w:rsidP="009A04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041F" w:rsidRPr="009A041F" w:rsidRDefault="009A041F" w:rsidP="009A041F">
      <w:pPr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учебного предмета «Литературное чтение»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рабочей программы по учебному предмету «Литературное чтение» (далее – ФРП «Литературное чтение»), а также ориентирована на целевые приоритеты, сформулированные в федеральной рабочей программе воспитания.</w:t>
      </w:r>
    </w:p>
    <w:p w:rsidR="009A041F" w:rsidRPr="009A041F" w:rsidRDefault="009A041F" w:rsidP="009A04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41F" w:rsidRPr="009A041F" w:rsidRDefault="009A041F" w:rsidP="009A04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b/>
          <w:bCs/>
          <w:sz w:val="24"/>
          <w:szCs w:val="24"/>
        </w:rPr>
        <w:t>Воспитательный потенциал предмета «Литературное чтение» реализуется через:</w:t>
      </w:r>
    </w:p>
    <w:p w:rsidR="009A041F" w:rsidRPr="009A041F" w:rsidRDefault="009A041F" w:rsidP="009A041F">
      <w:pPr>
        <w:pStyle w:val="af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отношения;</w:t>
      </w:r>
    </w:p>
    <w:p w:rsidR="009A041F" w:rsidRPr="009A041F" w:rsidRDefault="009A041F" w:rsidP="009A041F">
      <w:pPr>
        <w:pStyle w:val="af"/>
        <w:numPr>
          <w:ilvl w:val="0"/>
          <w:numId w:val="43"/>
        </w:numPr>
        <w:tabs>
          <w:tab w:val="left" w:pos="699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A041F" w:rsidRPr="009A041F" w:rsidRDefault="009A041F" w:rsidP="009A041F">
      <w:pPr>
        <w:pStyle w:val="af"/>
        <w:numPr>
          <w:ilvl w:val="0"/>
          <w:numId w:val="43"/>
        </w:numPr>
        <w:tabs>
          <w:tab w:val="left" w:pos="699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9A041F" w:rsidRPr="009A041F" w:rsidRDefault="009A041F" w:rsidP="009A0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«Литературное чтение».</w:t>
      </w:r>
    </w:p>
    <w:p w:rsidR="009A041F" w:rsidRPr="009A041F" w:rsidRDefault="009A041F" w:rsidP="009A0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lastRenderedPageBreak/>
        <w:t>В соответствии с календарным планом воспитательной работы на уроках русского языка используются дополнительные тексты, посвященные следующим праздничным/памятным датам, например: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8 сентября - международный день распространения грамотности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5 октября - День учителя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25 октября- Международный день школьных библиотек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4 ноября - День народного единства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27 ноября - День матери в России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21 февраля - Международный день родного языка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23 февраля - День защитника Отечества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8 марта - Международный женский день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12 апреля – День космонавтики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24 мая - День славянской письменности и культуры</w:t>
      </w:r>
    </w:p>
    <w:p w:rsidR="009A041F" w:rsidRPr="009A041F" w:rsidRDefault="009A041F" w:rsidP="009A041F">
      <w:pPr>
        <w:pStyle w:val="af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6 июня- День русского языка</w:t>
      </w:r>
    </w:p>
    <w:p w:rsidR="009A041F" w:rsidRPr="009A041F" w:rsidRDefault="009A041F" w:rsidP="009A0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>3) Формирование ценностной языковой картины осуществляется на уроках с использованием диалога как метода обучения.</w:t>
      </w:r>
    </w:p>
    <w:p w:rsidR="009A041F" w:rsidRPr="009A041F" w:rsidRDefault="009A041F" w:rsidP="009A0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1F">
        <w:rPr>
          <w:rFonts w:ascii="Times New Roman" w:hAnsi="Times New Roman" w:cs="Times New Roman"/>
          <w:sz w:val="24"/>
          <w:szCs w:val="24"/>
        </w:rPr>
        <w:t xml:space="preserve">4) На уроках применяются игровые технологии, проблемный метод обучения; метод обучения в сотрудничестве. </w:t>
      </w:r>
    </w:p>
    <w:p w:rsidR="009A041F" w:rsidRPr="009A041F" w:rsidRDefault="009A041F" w:rsidP="009A041F">
      <w:pPr>
        <w:rPr>
          <w:sz w:val="24"/>
          <w:szCs w:val="24"/>
        </w:rPr>
      </w:pPr>
    </w:p>
    <w:p w:rsidR="009A041F" w:rsidRPr="00A1552B" w:rsidRDefault="009A041F" w:rsidP="008E1BB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УНИВЕРСАЛЬНЫЕ УЧЕБНЫЕ ДЕЙСТВИЯ </w:t>
      </w: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b/>
          <w:bCs/>
          <w:sz w:val="24"/>
          <w:szCs w:val="24"/>
        </w:rPr>
        <w:t>(ПРОПЕДЕВТИЧЕСКИЙ УРОВЕНЬ)</w:t>
      </w: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Изучение содержания учебного предмета «</w:t>
      </w:r>
      <w:r w:rsidR="008E1BB4" w:rsidRPr="00A1552B"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Pr="00A1552B">
        <w:rPr>
          <w:rFonts w:ascii="Times New Roman" w:eastAsia="Times New Roman" w:hAnsi="Times New Roman" w:cs="Times New Roman"/>
          <w:b/>
          <w:sz w:val="24"/>
          <w:szCs w:val="24"/>
        </w:rPr>
        <w:t>4 классе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работе над рядом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</w:t>
      </w:r>
    </w:p>
    <w:p w:rsidR="008029C2" w:rsidRPr="00A1552B" w:rsidRDefault="008029C2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E635D" w:rsidRPr="00A1552B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Познавательные</w:t>
      </w:r>
      <w:r w:rsidRPr="00A1552B">
        <w:rPr>
          <w:rFonts w:ascii="Times New Roman" w:eastAsia="Cambr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универсальные</w:t>
      </w:r>
      <w:r w:rsidRPr="00A1552B">
        <w:rPr>
          <w:rFonts w:ascii="Times New Roman" w:eastAsia="Cambr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учебные</w:t>
      </w:r>
      <w:r w:rsidRPr="00A1552B">
        <w:rPr>
          <w:rFonts w:ascii="Times New Roman" w:eastAsia="Cambr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действия</w:t>
      </w:r>
    </w:p>
    <w:p w:rsidR="00DE635D" w:rsidRPr="00A1552B" w:rsidRDefault="00DE635D" w:rsidP="008029C2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Базовые логические</w:t>
      </w:r>
      <w:r w:rsidR="008E1BB4" w:rsidRPr="00A155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исследовательские </w:t>
      </w:r>
      <w:r w:rsidRPr="00A1552B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действия: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отвечать на вопросы по прослушанному тексту;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самостоятельно прочитанный  текст;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составлять тексты в устной форме в соответствии с поставленными задачами;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различать научно-познавательный, художественный, юмористический текст;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952" behindDoc="0" locked="0" layoutInCell="1" allowOverlap="0">
            <wp:simplePos x="0" y="0"/>
            <wp:positionH relativeFrom="page">
              <wp:posOffset>7388225</wp:posOffset>
            </wp:positionH>
            <wp:positionV relativeFrom="page">
              <wp:posOffset>7378065</wp:posOffset>
            </wp:positionV>
            <wp:extent cx="6350" cy="12065"/>
            <wp:effectExtent l="0" t="0" r="0" b="0"/>
            <wp:wrapSquare wrapText="bothSides"/>
            <wp:docPr id="8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6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читать про себя (молча), оценивать своё чтение с точки зрения понимания и запоминания текста;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героя и давать оценку его поступкам;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сравнивать героев одного произведения по предложенным критериям;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составлять план (вопросный, номинативный, цитатный) текста, дополнять и восстанавливать нарушенную последовательность;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left="3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</w:t>
      </w:r>
      <w:r w:rsidRPr="00A1552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A1552B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A1552B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A1552B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информацией</w:t>
      </w:r>
      <w:r w:rsidRPr="00A155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справочную информацию для получения дополнительной информации в соответствии с учебной задачей;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книгу по её элементам (обложка, оглавление, аннотация, предисловие, иллюстрации, примечания и другое);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left="142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выбирать книгу в библиотеке в соответствии с учебной задачей; </w:t>
      </w:r>
      <w:r w:rsidRPr="00A15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составлять аннотацию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635D" w:rsidRPr="00A1552B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Коммуникативные</w:t>
      </w:r>
      <w:r w:rsidRPr="00A1552B">
        <w:rPr>
          <w:rFonts w:ascii="Times New Roman" w:eastAsia="Cambr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универсальные</w:t>
      </w:r>
      <w:r w:rsidRPr="00A1552B">
        <w:rPr>
          <w:rFonts w:ascii="Times New Roman" w:eastAsia="Cambr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учебные</w:t>
      </w:r>
      <w:r w:rsidRPr="00A1552B">
        <w:rPr>
          <w:rFonts w:ascii="Times New Roman" w:eastAsia="Cambria" w:hAnsi="Times New Roman" w:cs="Times New Roman"/>
          <w:b/>
          <w:bCs/>
          <w:spacing w:val="29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действия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000" behindDoc="0" locked="0" layoutInCell="1" allowOverlap="0">
            <wp:simplePos x="0" y="0"/>
            <wp:positionH relativeFrom="page">
              <wp:posOffset>271145</wp:posOffset>
            </wp:positionH>
            <wp:positionV relativeFrom="page">
              <wp:posOffset>4361815</wp:posOffset>
            </wp:positionV>
            <wp:extent cx="12065" cy="15240"/>
            <wp:effectExtent l="0" t="0" r="0" b="0"/>
            <wp:wrapSquare wrapText="bothSides"/>
            <wp:docPr id="8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9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речевого этикета в учебном диалоге, отвечать и задавать вопросы к учебным и художественным текстам;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текст в соответствии с учебной задачей;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тематике детской литературы, о любимом писателе и его произведениях;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</w:pPr>
      <w:r w:rsidRPr="00A15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оценивать мнение авторов о героях и своё отношение к ним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15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использовать элементы импровизации при исполнении фольклорных произведений;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8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сочинять небольшие тексты повествовательного и описательного характера по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>наблюдениям, на заданную тему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1552B">
        <w:rPr>
          <w:rFonts w:ascii="Times New Roman" w:eastAsia="Calibri" w:hAnsi="Times New Roman" w:cs="Times New Roman"/>
          <w:sz w:val="24"/>
          <w:szCs w:val="24"/>
        </w:rPr>
        <w:t xml:space="preserve">  принимать участие в коллективном поиске средств решения поставленных задач, договариваться о распределении функций.</w:t>
      </w:r>
    </w:p>
    <w:p w:rsidR="00DE635D" w:rsidRPr="00A1552B" w:rsidRDefault="00DE635D" w:rsidP="00DE635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635D" w:rsidRPr="00A1552B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Регулятивные</w:t>
      </w:r>
      <w:r w:rsidRPr="00A1552B">
        <w:rPr>
          <w:rFonts w:ascii="Times New Roman" w:eastAsia="Cambria" w:hAnsi="Times New Roman" w:cs="Times New Roman"/>
          <w:b/>
          <w:bCs/>
          <w:spacing w:val="20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универсальные</w:t>
      </w:r>
      <w:r w:rsidRPr="00A1552B">
        <w:rPr>
          <w:rFonts w:ascii="Times New Roman" w:eastAsia="Cambria" w:hAnsi="Times New Roman" w:cs="Times New Roman"/>
          <w:b/>
          <w:bCs/>
          <w:spacing w:val="21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учебные</w:t>
      </w:r>
      <w:r w:rsidRPr="00A1552B">
        <w:rPr>
          <w:rFonts w:ascii="Times New Roman" w:eastAsia="Cambria" w:hAnsi="Times New Roman" w:cs="Times New Roman"/>
          <w:b/>
          <w:bCs/>
          <w:spacing w:val="21"/>
          <w:sz w:val="24"/>
          <w:szCs w:val="24"/>
        </w:rPr>
        <w:t xml:space="preserve"> </w:t>
      </w:r>
      <w:r w:rsidRPr="00A1552B">
        <w:rPr>
          <w:rFonts w:ascii="Times New Roman" w:eastAsia="Cambria" w:hAnsi="Times New Roman" w:cs="Times New Roman"/>
          <w:b/>
          <w:bCs/>
          <w:sz w:val="24"/>
          <w:szCs w:val="24"/>
        </w:rPr>
        <w:t>действия: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52B">
        <w:rPr>
          <w:rFonts w:ascii="Times New Roman" w:eastAsia="Calibri" w:hAnsi="Times New Roman" w:cs="Times New Roman"/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52B">
        <w:rPr>
          <w:rFonts w:ascii="Times New Roman" w:eastAsia="Calibri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условием ее реализации;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Calibri" w:hAnsi="Times New Roman" w:cs="Times New Roman"/>
          <w:sz w:val="24"/>
          <w:szCs w:val="24"/>
        </w:rPr>
        <w:t xml:space="preserve">исправлять допущенные ошибки, соотносить полученный результат с образцом и замечать несоответствия под руководством учителя и самостоятельно;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значение чтения для самообразования и саморазвития;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организовывать читательскую деятельность во время досуга;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определять цель выразительного исполнения и работы с текстом;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героев.</w:t>
      </w:r>
    </w:p>
    <w:p w:rsidR="00E530CE" w:rsidRPr="00A1552B" w:rsidRDefault="00E530CE" w:rsidP="008E1BB4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E635D" w:rsidRPr="00A1552B" w:rsidRDefault="00DE635D" w:rsidP="008029C2">
      <w:pPr>
        <w:widowControl w:val="0"/>
        <w:autoSpaceDE w:val="0"/>
        <w:autoSpaceDN w:val="0"/>
        <w:spacing w:after="0" w:line="360" w:lineRule="auto"/>
        <w:ind w:left="383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деятельность: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участвовать в театрализованной деятельности: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и драматизации (читать по ролям, разыгрывать сценки);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взаимодействия; </w:t>
      </w:r>
    </w:p>
    <w:p w:rsidR="008E1BB4" w:rsidRPr="00A1552B" w:rsidRDefault="008E1BB4" w:rsidP="008E1B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3C580D" w:rsidRDefault="003C580D" w:rsidP="003C580D">
      <w:pPr>
        <w:widowControl w:val="0"/>
        <w:autoSpaceDE w:val="0"/>
        <w:autoSpaceDN w:val="0"/>
        <w:spacing w:after="0" w:line="360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2903147"/>
    </w:p>
    <w:p w:rsidR="00F921E7" w:rsidRPr="003C580D" w:rsidRDefault="00F921E7" w:rsidP="003C580D">
      <w:pPr>
        <w:widowControl w:val="0"/>
        <w:autoSpaceDE w:val="0"/>
        <w:autoSpaceDN w:val="0"/>
        <w:spacing w:after="0" w:line="360" w:lineRule="auto"/>
        <w:ind w:right="1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80D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ПРОГРАММЫ УЧЕБНОГО ПРЕДМЕТА «</w:t>
      </w:r>
      <w:r w:rsidR="00300D73" w:rsidRPr="003C580D">
        <w:rPr>
          <w:rFonts w:ascii="Times New Roman" w:hAnsi="Times New Roman" w:cs="Times New Roman"/>
          <w:b/>
          <w:sz w:val="26"/>
          <w:szCs w:val="26"/>
        </w:rPr>
        <w:t>ЛИТЕРАТУРНОЕ ЧТЕНИЕ</w:t>
      </w:r>
      <w:r w:rsidRPr="003C580D">
        <w:rPr>
          <w:rFonts w:ascii="Times New Roman" w:hAnsi="Times New Roman" w:cs="Times New Roman"/>
          <w:b/>
          <w:sz w:val="26"/>
          <w:szCs w:val="26"/>
        </w:rPr>
        <w:t>» НА УРОВНЕ НАЧАЛЬНОГО ОБЩЕГО ОБРАЗОВАНИЯ</w:t>
      </w:r>
      <w:bookmarkEnd w:id="3"/>
    </w:p>
    <w:p w:rsidR="00D30E1D" w:rsidRPr="00A1552B" w:rsidRDefault="00D30E1D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1E7" w:rsidRPr="00A1552B" w:rsidRDefault="00F921E7" w:rsidP="00F56B9D">
      <w:pPr>
        <w:pStyle w:val="2"/>
        <w:rPr>
          <w:rFonts w:cs="Times New Roman"/>
          <w:sz w:val="24"/>
          <w:szCs w:val="24"/>
        </w:rPr>
      </w:pPr>
      <w:bookmarkStart w:id="4" w:name="_Toc142903148"/>
      <w:r w:rsidRPr="00A1552B">
        <w:rPr>
          <w:rFonts w:cs="Times New Roman"/>
          <w:sz w:val="24"/>
          <w:szCs w:val="24"/>
        </w:rPr>
        <w:t>ЛИЧНОСТНЫЕ РЕЗУЛЬТАТЫ</w:t>
      </w:r>
      <w:bookmarkEnd w:id="4"/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результаты:</w:t>
      </w:r>
    </w:p>
    <w:p w:rsidR="00F25066" w:rsidRPr="00A1552B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Г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 xml:space="preserve">ражданско-патриотическое воспитание: </w:t>
      </w:r>
      <w:r w:rsidR="00F25066" w:rsidRPr="00A155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25066" w:rsidRPr="00A1552B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Д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уховно-нравственное воспитание: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92192" behindDoc="0" locked="0" layoutInCell="1" allowOverlap="0">
            <wp:simplePos x="0" y="0"/>
            <wp:positionH relativeFrom="page">
              <wp:posOffset>316865</wp:posOffset>
            </wp:positionH>
            <wp:positionV relativeFrom="page">
              <wp:posOffset>1271270</wp:posOffset>
            </wp:positionV>
            <wp:extent cx="12065" cy="15240"/>
            <wp:effectExtent l="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sz w:val="24"/>
          <w:szCs w:val="24"/>
        </w:rPr>
        <w:t xml:space="preserve"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</w:t>
      </w:r>
      <w:r w:rsidRPr="00A1552B">
        <w:rPr>
          <w:rFonts w:ascii="Times New Roman" w:hAnsi="Times New Roman" w:cs="Times New Roman"/>
          <w:sz w:val="24"/>
          <w:szCs w:val="24"/>
        </w:rPr>
        <w:lastRenderedPageBreak/>
        <w:t>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</w:t>
      </w:r>
    </w:p>
    <w:p w:rsidR="00F25066" w:rsidRPr="00A1552B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Э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стетическое воспитание: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эмоционально-эстетической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создающих художественный образ.</w:t>
      </w:r>
    </w:p>
    <w:p w:rsidR="00F25066" w:rsidRPr="00A1552B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Т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рудовое воспитание: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25066" w:rsidRPr="00A1552B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Э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кологическое воспитание: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:rsidR="00F25066" w:rsidRPr="00A1552B" w:rsidRDefault="003E2B20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Ц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енности научного познания:</w:t>
      </w:r>
    </w:p>
    <w:p w:rsidR="00F25066" w:rsidRPr="00A1552B" w:rsidRDefault="00F25066" w:rsidP="00F2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A36B5" w:rsidRPr="00A1552B" w:rsidRDefault="005A36B5" w:rsidP="002976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1E7" w:rsidRPr="00A1552B" w:rsidRDefault="00F921E7" w:rsidP="00F56B9D">
      <w:pPr>
        <w:pStyle w:val="2"/>
        <w:rPr>
          <w:rFonts w:cs="Times New Roman"/>
          <w:sz w:val="24"/>
          <w:szCs w:val="24"/>
        </w:rPr>
      </w:pPr>
      <w:bookmarkStart w:id="5" w:name="_Toc142903149"/>
      <w:r w:rsidRPr="00A1552B">
        <w:rPr>
          <w:rFonts w:cs="Times New Roman"/>
          <w:sz w:val="24"/>
          <w:szCs w:val="24"/>
        </w:rPr>
        <w:t>МЕТАПРЕДМЕТНЫЕ РЕЗУЛЬТАТЫ</w:t>
      </w:r>
      <w:bookmarkEnd w:id="5"/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2B20" w:rsidRPr="00A1552B" w:rsidRDefault="003E2B20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552B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3E2B20" w:rsidRPr="00A1552B" w:rsidRDefault="003E2B20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</w:t>
      </w:r>
      <w:r w:rsidRPr="00A1552B">
        <w:rPr>
          <w:rFonts w:ascii="Times New Roman" w:hAnsi="Times New Roman" w:cs="Times New Roman"/>
          <w:b/>
          <w:sz w:val="24"/>
          <w:szCs w:val="24"/>
        </w:rPr>
        <w:t>: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произведения по теме, главной мысли, жанру, соотносить произведение и его автора, устанавливать после совместного анализа основания для сравнения произведений, устанавливать аналогии; 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объединять произведения по жанру, авторской принадлежности; 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определять с помощью учителя существенный признак для классификации, классифицировать произведения по темам, жанрам; 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находить после совместного анализа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F25066" w:rsidRPr="00A1552B" w:rsidRDefault="00D8454F" w:rsidP="00D84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52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F25066" w:rsidRPr="00A1552B">
        <w:rPr>
          <w:rFonts w:ascii="Times New Roman" w:hAnsi="Times New Roman" w:cs="Times New Roman"/>
          <w:b/>
          <w:i/>
          <w:sz w:val="24"/>
          <w:szCs w:val="24"/>
        </w:rPr>
        <w:t>азовые исследовательские действия: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определять разрыв между реальным и желательным состоянием объекта </w:t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94240" behindDoc="0" locked="0" layoutInCell="1" allowOverlap="0">
            <wp:simplePos x="0" y="0"/>
            <wp:positionH relativeFrom="page">
              <wp:posOffset>262255</wp:posOffset>
            </wp:positionH>
            <wp:positionV relativeFrom="page">
              <wp:posOffset>1292225</wp:posOffset>
            </wp:positionV>
            <wp:extent cx="6350" cy="8890"/>
            <wp:effectExtent l="0" t="0" r="0" b="0"/>
            <wp:wrapSquare wrapText="bothSides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96288" behindDoc="0" locked="0" layoutInCell="1" allowOverlap="0">
            <wp:simplePos x="0" y="0"/>
            <wp:positionH relativeFrom="page">
              <wp:posOffset>255905</wp:posOffset>
            </wp:positionH>
            <wp:positionV relativeFrom="page">
              <wp:posOffset>2697480</wp:posOffset>
            </wp:positionV>
            <wp:extent cx="6350" cy="6350"/>
            <wp:effectExtent l="0" t="0" r="0" b="0"/>
            <wp:wrapSquare wrapText="bothSides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98336" behindDoc="0" locked="0" layoutInCell="1" allowOverlap="0">
            <wp:simplePos x="0" y="0"/>
            <wp:positionH relativeFrom="page">
              <wp:posOffset>262255</wp:posOffset>
            </wp:positionH>
            <wp:positionV relativeFrom="page">
              <wp:posOffset>5498465</wp:posOffset>
            </wp:positionV>
            <wp:extent cx="6350" cy="3175"/>
            <wp:effectExtent l="0" t="0" r="0" b="0"/>
            <wp:wrapSquare wrapText="bothSides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00384" behindDoc="0" locked="0" layoutInCell="1" allowOverlap="0">
            <wp:simplePos x="0" y="0"/>
            <wp:positionH relativeFrom="page">
              <wp:posOffset>265430</wp:posOffset>
            </wp:positionH>
            <wp:positionV relativeFrom="page">
              <wp:posOffset>5507990</wp:posOffset>
            </wp:positionV>
            <wp:extent cx="8890" cy="6350"/>
            <wp:effectExtent l="0" t="0" r="0" b="0"/>
            <wp:wrapSquare wrapText="bothSides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02432" behindDoc="0" locked="0" layoutInCell="1" allowOverlap="0">
            <wp:simplePos x="0" y="0"/>
            <wp:positionH relativeFrom="page">
              <wp:posOffset>267970</wp:posOffset>
            </wp:positionH>
            <wp:positionV relativeFrom="page">
              <wp:posOffset>8293735</wp:posOffset>
            </wp:positionV>
            <wp:extent cx="3175" cy="3175"/>
            <wp:effectExtent l="0" t="0" r="0" b="0"/>
            <wp:wrapSquare wrapText="bothSides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04480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8299450</wp:posOffset>
            </wp:positionV>
            <wp:extent cx="6350" cy="8890"/>
            <wp:effectExtent l="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hAnsi="Times New Roman" w:cs="Times New Roman"/>
          <w:sz w:val="24"/>
          <w:szCs w:val="24"/>
        </w:rPr>
        <w:t xml:space="preserve">(ситуации) на основе предложенных учителем вопросов; </w:t>
      </w:r>
    </w:p>
    <w:p w:rsidR="00D8454F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</w:t>
      </w:r>
    </w:p>
    <w:p w:rsidR="0026701A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формулировать с помощь. учителя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5066" w:rsidRPr="00A1552B" w:rsidRDefault="00D8454F" w:rsidP="00D84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52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25066" w:rsidRPr="00A1552B">
        <w:rPr>
          <w:rFonts w:ascii="Times New Roman" w:hAnsi="Times New Roman" w:cs="Times New Roman"/>
          <w:b/>
          <w:i/>
          <w:sz w:val="24"/>
          <w:szCs w:val="24"/>
        </w:rPr>
        <w:t>абота с информацией:</w:t>
      </w:r>
    </w:p>
    <w:p w:rsidR="0026701A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</w:t>
      </w:r>
    </w:p>
    <w:p w:rsidR="0026701A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6701A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26701A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«Интернет»; </w:t>
      </w:r>
    </w:p>
    <w:p w:rsidR="0026701A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26701A" w:rsidRPr="00A1552B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55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Коммуникативные универсальные учебные действия </w:t>
      </w:r>
    </w:p>
    <w:p w:rsidR="00F25066" w:rsidRPr="00A1552B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552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Общение: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строить речевое высказывание в соответствии с поставленной задачей; </w:t>
      </w:r>
      <w:r w:rsidRPr="00A15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 готовить с помощью взрослого небольшие публичные выступления; подбирать иллюстративный материал (рисунки, фото, плакаты) к тексту выступления.</w:t>
      </w:r>
    </w:p>
    <w:p w:rsidR="0026701A" w:rsidRPr="00A1552B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26701A" w:rsidRPr="00A1552B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К концу обучения на уровне начального общего образования у обучающегося с ЗПР формируются</w:t>
      </w:r>
      <w:r w:rsidRPr="00A1552B">
        <w:rPr>
          <w:rFonts w:ascii="Times New Roman" w:hAnsi="Times New Roman" w:cs="Times New Roman"/>
          <w:bCs/>
          <w:sz w:val="24"/>
          <w:szCs w:val="24"/>
        </w:rPr>
        <w:t xml:space="preserve"> регулятивные</w:t>
      </w:r>
      <w:r w:rsidRPr="00A1552B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26701A" w:rsidRPr="00A1552B" w:rsidRDefault="0026701A" w:rsidP="002670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52B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действий, придерживаться последовательности действий в соответствии с целью.</w:t>
      </w:r>
    </w:p>
    <w:p w:rsidR="00F25066" w:rsidRPr="00A1552B" w:rsidRDefault="003F06E1" w:rsidP="003F0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52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25066" w:rsidRPr="00A1552B">
        <w:rPr>
          <w:rFonts w:ascii="Times New Roman" w:hAnsi="Times New Roman" w:cs="Times New Roman"/>
          <w:b/>
          <w:i/>
          <w:sz w:val="24"/>
          <w:szCs w:val="24"/>
        </w:rPr>
        <w:t>амоконтрол</w:t>
      </w:r>
      <w:r w:rsidRPr="00A1552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F25066" w:rsidRPr="00A1552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устанавливать после совместного анализа причины успеха (неудач) учебной деятельности; </w:t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F25066" w:rsidRPr="00A1552B" w:rsidRDefault="003F06E1" w:rsidP="003F06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hAnsi="Times New Roman" w:cs="Times New Roman"/>
          <w:b/>
          <w:sz w:val="24"/>
          <w:szCs w:val="24"/>
        </w:rPr>
        <w:t>С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овместн</w:t>
      </w:r>
      <w:r w:rsidRPr="00A1552B">
        <w:rPr>
          <w:rFonts w:ascii="Times New Roman" w:hAnsi="Times New Roman" w:cs="Times New Roman"/>
          <w:b/>
          <w:sz w:val="24"/>
          <w:szCs w:val="24"/>
        </w:rPr>
        <w:t>ая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Pr="00A1552B">
        <w:rPr>
          <w:rFonts w:ascii="Times New Roman" w:hAnsi="Times New Roman" w:cs="Times New Roman"/>
          <w:b/>
          <w:sz w:val="24"/>
          <w:szCs w:val="24"/>
        </w:rPr>
        <w:t>ь</w:t>
      </w:r>
      <w:r w:rsidR="00F25066" w:rsidRPr="00A1552B">
        <w:rPr>
          <w:rFonts w:ascii="Times New Roman" w:hAnsi="Times New Roman" w:cs="Times New Roman"/>
          <w:b/>
          <w:sz w:val="24"/>
          <w:szCs w:val="24"/>
        </w:rPr>
        <w:t>: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оценивать после совместного анализа свой вклад в общий результат; </w:t>
      </w:r>
    </w:p>
    <w:p w:rsidR="003F06E1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образцы; </w:t>
      </w:r>
    </w:p>
    <w:p w:rsidR="00A4429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F25066" w:rsidRPr="00A1552B" w:rsidRDefault="00F25066" w:rsidP="003E2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F921E7" w:rsidRPr="00A1552B" w:rsidRDefault="00F921E7" w:rsidP="00F921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1E7" w:rsidRPr="00A1552B" w:rsidRDefault="00F921E7" w:rsidP="00F56B9D">
      <w:pPr>
        <w:pStyle w:val="2"/>
        <w:rPr>
          <w:rFonts w:cs="Times New Roman"/>
          <w:sz w:val="24"/>
          <w:szCs w:val="24"/>
        </w:rPr>
      </w:pPr>
      <w:bookmarkStart w:id="6" w:name="_Toc142903150"/>
      <w:r w:rsidRPr="00A1552B">
        <w:rPr>
          <w:rFonts w:cs="Times New Roman"/>
          <w:sz w:val="24"/>
          <w:szCs w:val="24"/>
        </w:rPr>
        <w:t>ПРЕДМЕТНЫЕ РЕЗУЛЬТАТЫ</w:t>
      </w:r>
      <w:bookmarkEnd w:id="6"/>
    </w:p>
    <w:p w:rsidR="00E81111" w:rsidRPr="00A1552B" w:rsidRDefault="00E81111" w:rsidP="002E7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2B">
        <w:rPr>
          <w:rFonts w:ascii="Times New Roman" w:hAnsi="Times New Roman" w:cs="Times New Roman"/>
          <w:sz w:val="24"/>
          <w:szCs w:val="24"/>
        </w:rPr>
        <w:t>К концу обучения в 4 классе обучающийся научится: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4048" behindDoc="0" locked="0" layoutInCell="1" allowOverlap="0">
            <wp:simplePos x="0" y="0"/>
            <wp:positionH relativeFrom="page">
              <wp:posOffset>320040</wp:posOffset>
            </wp:positionH>
            <wp:positionV relativeFrom="page">
              <wp:posOffset>1186180</wp:posOffset>
            </wp:positionV>
            <wp:extent cx="8890" cy="12065"/>
            <wp:effectExtent l="0" t="0" r="0" b="0"/>
            <wp:wrapSquare wrapText="bothSides"/>
            <wp:docPr id="8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5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 помощью учителя отвечать на вопрос о значимости художественной литературы и фольклора для всестороннего развития личности человека, находить в произведениях </w:t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отражение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</w:t>
      </w:r>
      <w:r w:rsidRPr="00A15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темпе не менее 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70 - 80 слов в минуту (без отметочного оценивания);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читать наизусть не менее 5 стихотворений в соответствии с изученной тематикой произведений;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различать художественные произведения и познавательные тексты; различать прозаическую и стихотворную речь: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называть особенности стихотворного произведения (ритм, рифма, строфа), отличать лирическое произведение от эпического;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с помощью учителя (в том числе проблемные) к познавательным, учебным и художественным текстам;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1552B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, небылицы, народные песни, скороговорки, сказки о животных, бытовые и волшебные), приводить примеры произведений фольклора разных народов России;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и стран мира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096" behindDoc="0" locked="0" layoutInCell="1" allowOverlap="0">
            <wp:simplePos x="0" y="0"/>
            <wp:positionH relativeFrom="page">
              <wp:posOffset>240665</wp:posOffset>
            </wp:positionH>
            <wp:positionV relativeFrom="page">
              <wp:posOffset>2399665</wp:posOffset>
            </wp:positionV>
            <wp:extent cx="15240" cy="18415"/>
            <wp:effectExtent l="0" t="0" r="0" b="0"/>
            <wp:wrapSquare wrapText="bothSides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героев, давать оценку их поступкам, составлять портретные характеристики персонажей под контролем учителя,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объяснять значение незнакомого слова с опорой на контекст и с использованием словаря;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уметь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обсуждении прослушанного (прочитанного) произведения: строить монологическое и диалогическое высказывание </w:t>
      </w:r>
      <w:r w:rsidRPr="00A15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соблюдением норм русского литературного языка (норм произношения, словоупотребления, грамматики)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устно 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и письменно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простые выводы на основе прослушанного (прочитанного) текста, подтверждать свой ответ примерами из текста;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текста (вопросный, номинативный, 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цитатный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), пересказывать (устно) подробно, выборочно, сжато (кратко), от лица героя, с изменением лица рассказчика, от третьего лица;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составлять устные и письменные высказывания на заданную тему по содержанию произведения (не менее</w:t>
      </w:r>
      <w:r w:rsidRPr="00A1552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144" behindDoc="0" locked="0" layoutInCell="1" allowOverlap="0">
            <wp:simplePos x="0" y="0"/>
            <wp:positionH relativeFrom="page">
              <wp:posOffset>298450</wp:posOffset>
            </wp:positionH>
            <wp:positionV relativeFrom="page">
              <wp:posOffset>1151890</wp:posOffset>
            </wp:positionV>
            <wp:extent cx="8890" cy="12065"/>
            <wp:effectExtent l="0" t="0" r="0" b="0"/>
            <wp:wrapSquare wrapText="bothSides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192" behindDoc="0" locked="0" layoutInCell="1" allowOverlap="0">
            <wp:simplePos x="0" y="0"/>
            <wp:positionH relativeFrom="page">
              <wp:posOffset>286385</wp:posOffset>
            </wp:positionH>
            <wp:positionV relativeFrom="page">
              <wp:posOffset>6769735</wp:posOffset>
            </wp:positionV>
            <wp:extent cx="12065" cy="8890"/>
            <wp:effectExtent l="0" t="0" r="0" b="0"/>
            <wp:wrapSquare wrapText="bothSides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240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9561830</wp:posOffset>
            </wp:positionV>
            <wp:extent cx="8890" cy="12065"/>
            <wp:effectExtent l="0" t="0" r="0" b="0"/>
            <wp:wrapSquare wrapText="bothSides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 6 - 7 предложений устно, 4 - 5 письменно</w:t>
      </w:r>
      <w:r w:rsidRPr="00A155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писать сочинения на заданную тему</w:t>
      </w:r>
      <w:r w:rsidRPr="00A1552B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 xml:space="preserve"> </w:t>
      </w: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используя разные типы речи (повествование, описание, рассуждение)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i/>
          <w:sz w:val="24"/>
          <w:szCs w:val="24"/>
        </w:rPr>
        <w:t>корректировать собственный текст с учётом правильности, выразительности письменной речи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составлять краткий отзыв о прочитанном произведении по заданному алгоритму;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сочинять по аналогии с прочитанным</w:t>
      </w: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, составлять рассказ по иллюстрациям, от имени одного из героев, придумывать продолжение прочитанного произведения (не менее  7 - 9 предложений); </w:t>
      </w:r>
      <w:proofErr w:type="gramEnd"/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</w:t>
      </w:r>
    </w:p>
    <w:p w:rsidR="00CB541E" w:rsidRPr="00A1552B" w:rsidRDefault="00CB541E" w:rsidP="00CB541E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 xml:space="preserve">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E53706" w:rsidRPr="003C3BD9" w:rsidRDefault="00CB541E" w:rsidP="00F921E7">
      <w:pPr>
        <w:widowControl w:val="0"/>
        <w:numPr>
          <w:ilvl w:val="0"/>
          <w:numId w:val="8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52B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:rsidR="009A041F" w:rsidRDefault="009A041F" w:rsidP="003C3B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BD9" w:rsidRDefault="003C3BD9" w:rsidP="003C3B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E3">
        <w:rPr>
          <w:rFonts w:ascii="Times New Roman" w:hAnsi="Times New Roman" w:cs="Times New Roman"/>
          <w:b/>
          <w:sz w:val="24"/>
          <w:szCs w:val="24"/>
        </w:rPr>
        <w:t>Формирование функцион</w:t>
      </w:r>
      <w:r>
        <w:rPr>
          <w:rFonts w:ascii="Times New Roman" w:hAnsi="Times New Roman" w:cs="Times New Roman"/>
          <w:b/>
          <w:sz w:val="24"/>
          <w:szCs w:val="24"/>
        </w:rPr>
        <w:t>альной грамотности на уроках литературного чтения</w:t>
      </w:r>
    </w:p>
    <w:p w:rsidR="003C3BD9" w:rsidRPr="00D468E3" w:rsidRDefault="003C3BD9" w:rsidP="003C3B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BD9" w:rsidRPr="004B4BBC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BBC">
        <w:rPr>
          <w:rFonts w:ascii="Times New Roman" w:hAnsi="Times New Roman" w:cs="Times New Roman"/>
          <w:b/>
          <w:sz w:val="24"/>
          <w:szCs w:val="24"/>
        </w:rPr>
        <w:lastRenderedPageBreak/>
        <w:t>Функцион</w:t>
      </w:r>
      <w:r>
        <w:rPr>
          <w:rFonts w:ascii="Times New Roman" w:hAnsi="Times New Roman" w:cs="Times New Roman"/>
          <w:b/>
          <w:sz w:val="24"/>
          <w:szCs w:val="24"/>
        </w:rPr>
        <w:t>альная грамотность на уроках литературного чтения</w:t>
      </w:r>
      <w:r w:rsidRPr="004B4BBC">
        <w:rPr>
          <w:rFonts w:ascii="Times New Roman" w:hAnsi="Times New Roman" w:cs="Times New Roman"/>
          <w:b/>
          <w:sz w:val="24"/>
          <w:szCs w:val="24"/>
        </w:rPr>
        <w:t xml:space="preserve"> включает в себя следующие компетенции:</w:t>
      </w:r>
    </w:p>
    <w:p w:rsidR="003C3BD9" w:rsidRPr="004B4BBC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Математическая грамотность</w:t>
      </w:r>
    </w:p>
    <w:p w:rsidR="003C3BD9" w:rsidRPr="004B4BBC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Читательская грамотность</w:t>
      </w:r>
    </w:p>
    <w:p w:rsidR="003C3BD9" w:rsidRPr="004B4BBC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Естественно-научная грамотность</w:t>
      </w:r>
    </w:p>
    <w:p w:rsidR="003C3BD9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>- Финансовая грамотность</w:t>
      </w:r>
    </w:p>
    <w:p w:rsidR="003C3BD9" w:rsidRPr="004B4BBC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D9" w:rsidRPr="004B4BBC" w:rsidRDefault="003C3BD9" w:rsidP="003C3B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BC">
        <w:rPr>
          <w:rFonts w:ascii="Times New Roman" w:hAnsi="Times New Roman" w:cs="Times New Roman"/>
          <w:sz w:val="24"/>
          <w:szCs w:val="24"/>
        </w:rPr>
        <w:t xml:space="preserve"> Для формирования функциональной грамотности на уроках используются следующие приемы </w:t>
      </w:r>
    </w:p>
    <w:p w:rsidR="003C3BD9" w:rsidRPr="004B4BBC" w:rsidRDefault="003C3BD9" w:rsidP="003C3BD9">
      <w:pPr>
        <w:pStyle w:val="af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-Технология проектной деятельности.</w:t>
      </w:r>
    </w:p>
    <w:p w:rsidR="003C3BD9" w:rsidRPr="004B4BBC" w:rsidRDefault="003C3BD9" w:rsidP="003C3BD9">
      <w:pPr>
        <w:pStyle w:val="af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-Технология критического мышления, на основе по</w:t>
      </w:r>
      <w:r>
        <w:rPr>
          <w:color w:val="333333"/>
        </w:rPr>
        <w:t>строения проблемной ситуации</w:t>
      </w:r>
      <w:r w:rsidRPr="004B4BBC">
        <w:rPr>
          <w:color w:val="333333"/>
        </w:rPr>
        <w:t>.</w:t>
      </w:r>
    </w:p>
    <w:p w:rsidR="003C3BD9" w:rsidRPr="004B4BBC" w:rsidRDefault="003C3BD9" w:rsidP="003C3BD9">
      <w:pPr>
        <w:pStyle w:val="af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4B4BBC">
        <w:rPr>
          <w:color w:val="333333"/>
        </w:rPr>
        <w:t>-Уровневая дифференциация обучения</w:t>
      </w:r>
    </w:p>
    <w:p w:rsidR="003C3BD9" w:rsidRDefault="003C3BD9" w:rsidP="003C3BD9">
      <w:pPr>
        <w:pStyle w:val="af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4BBC">
        <w:rPr>
          <w:color w:val="333333"/>
        </w:rPr>
        <w:t xml:space="preserve">-Информационные и коммуникативные технологии (Интернет, средства </w:t>
      </w:r>
      <w:proofErr w:type="spellStart"/>
      <w:r w:rsidRPr="004B4BBC">
        <w:rPr>
          <w:color w:val="333333"/>
        </w:rPr>
        <w:t>мультимедия</w:t>
      </w:r>
      <w:proofErr w:type="spellEnd"/>
      <w:r w:rsidRPr="004B4BBC">
        <w:rPr>
          <w:color w:val="333333"/>
        </w:rPr>
        <w:t>, библиотека)</w:t>
      </w:r>
      <w:r>
        <w:rPr>
          <w:color w:val="333333"/>
        </w:rPr>
        <w:t>.</w:t>
      </w:r>
    </w:p>
    <w:p w:rsidR="003C3BD9" w:rsidRDefault="003C3BD9" w:rsidP="003C3BD9">
      <w:pPr>
        <w:pStyle w:val="af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Активно применяются групповые, игровые формы работы, творческие и тестовые задания, ролевые и деловые игры, исследовательская деятельность.</w:t>
      </w:r>
    </w:p>
    <w:p w:rsidR="003C3BD9" w:rsidRPr="00E74698" w:rsidRDefault="003C3BD9" w:rsidP="003C3BD9">
      <w:pPr>
        <w:pStyle w:val="af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E74698">
        <w:rPr>
          <w:color w:val="333333"/>
          <w:shd w:val="clear" w:color="auto" w:fill="FFFFFF"/>
        </w:rPr>
        <w:t>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</w:t>
      </w:r>
    </w:p>
    <w:p w:rsidR="003C3BD9" w:rsidRPr="00A1552B" w:rsidRDefault="003C3BD9" w:rsidP="003C3BD9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left="156" w:right="1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CF8" w:rsidRPr="008D6248" w:rsidRDefault="00027CF8" w:rsidP="00F921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793" w:rsidRDefault="00451793" w:rsidP="00451793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451793" w:rsidSect="002D4445">
          <w:footerReference w:type="default" r:id="rId3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7" w:name="_Toc142903156"/>
    </w:p>
    <w:p w:rsidR="00451793" w:rsidRDefault="004E703D" w:rsidP="004E70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BC30E0">
        <w:rPr>
          <w:rFonts w:ascii="Times New Roman" w:hAnsi="Times New Roman"/>
          <w:b/>
          <w:color w:val="000000"/>
          <w:sz w:val="28"/>
        </w:rPr>
        <w:t xml:space="preserve"> 4 класс</w:t>
      </w:r>
    </w:p>
    <w:p w:rsidR="004E703D" w:rsidRDefault="004E703D" w:rsidP="0045179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51793" w:rsidTr="00D00F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793" w:rsidRDefault="00451793" w:rsidP="00D00F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793" w:rsidRDefault="00451793" w:rsidP="00D00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793" w:rsidRDefault="00451793" w:rsidP="00D00F09">
            <w:pPr>
              <w:spacing w:after="0"/>
              <w:ind w:left="135"/>
            </w:pPr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93" w:rsidRDefault="00451793" w:rsidP="00D00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93" w:rsidRDefault="00451793" w:rsidP="00D00F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793" w:rsidRDefault="00451793" w:rsidP="00D00F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793" w:rsidRDefault="00451793" w:rsidP="00D00F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793" w:rsidRDefault="00451793" w:rsidP="00D00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93" w:rsidRDefault="00451793" w:rsidP="00D00F09"/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4B5DC2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1793" w:rsidRDefault="00637736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</w:p>
        </w:tc>
      </w:tr>
      <w:tr w:rsidR="00451793" w:rsidTr="00D00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51793" w:rsidRDefault="00B172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51793" w:rsidRDefault="00E1498E" w:rsidP="00D0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17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51793" w:rsidRDefault="00451793" w:rsidP="00D00F09"/>
        </w:tc>
      </w:tr>
    </w:tbl>
    <w:p w:rsidR="00451793" w:rsidRDefault="00451793" w:rsidP="00451793">
      <w:pPr>
        <w:tabs>
          <w:tab w:val="left" w:pos="945"/>
        </w:tabs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51793" w:rsidRDefault="00451793" w:rsidP="008F172A">
      <w:pPr>
        <w:tabs>
          <w:tab w:val="left" w:pos="945"/>
        </w:tabs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51793" w:rsidRDefault="00451793" w:rsidP="008F172A">
      <w:pPr>
        <w:tabs>
          <w:tab w:val="left" w:pos="945"/>
        </w:tabs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51793" w:rsidRDefault="00451793" w:rsidP="008F172A">
      <w:pPr>
        <w:tabs>
          <w:tab w:val="left" w:pos="945"/>
        </w:tabs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51793" w:rsidRDefault="00451793" w:rsidP="008F172A">
      <w:pPr>
        <w:tabs>
          <w:tab w:val="left" w:pos="945"/>
        </w:tabs>
        <w:spacing w:after="200" w:line="276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451793" w:rsidRDefault="00451793" w:rsidP="00451793">
      <w:pPr>
        <w:tabs>
          <w:tab w:val="left" w:pos="945"/>
        </w:tabs>
        <w:spacing w:after="200" w:line="276" w:lineRule="auto"/>
        <w:rPr>
          <w:rFonts w:ascii="Times New Roman" w:hAnsi="Times New Roman"/>
          <w:b/>
          <w:color w:val="000000"/>
          <w:sz w:val="24"/>
        </w:rPr>
        <w:sectPr w:rsidR="00451793" w:rsidSect="004517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172A" w:rsidRPr="00A74BA9" w:rsidRDefault="008F172A" w:rsidP="00451793">
      <w:pPr>
        <w:tabs>
          <w:tab w:val="left" w:pos="945"/>
        </w:tabs>
        <w:spacing w:after="200" w:line="276" w:lineRule="auto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8F172A" w:rsidRPr="00A74BA9" w:rsidRDefault="008F172A" w:rsidP="008F172A">
      <w:pPr>
        <w:spacing w:after="0" w:line="480" w:lineRule="auto"/>
        <w:ind w:left="120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F172A" w:rsidRDefault="008F172A" w:rsidP="008F172A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3B13">
        <w:rPr>
          <w:rFonts w:ascii="Times New Roman" w:eastAsia="Times New Roman" w:hAnsi="Times New Roman" w:cs="Times New Roman"/>
          <w:sz w:val="24"/>
          <w:szCs w:val="24"/>
        </w:rPr>
        <w:t xml:space="preserve">Климанова Л.Ф., Горецкий В.Г., Голованова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 чтение. 4</w:t>
      </w:r>
      <w:r w:rsidRPr="000E3B13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ч</w:t>
      </w:r>
      <w:r w:rsidR="00EC4448">
        <w:rPr>
          <w:rFonts w:ascii="Times New Roman" w:eastAsia="Times New Roman" w:hAnsi="Times New Roman" w:cs="Times New Roman"/>
          <w:sz w:val="24"/>
          <w:szCs w:val="24"/>
        </w:rPr>
        <w:t xml:space="preserve">.1, ч.2 — </w:t>
      </w:r>
      <w:proofErr w:type="spellStart"/>
      <w:r w:rsidR="00EC4448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="00EC4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3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72A" w:rsidRDefault="008F172A" w:rsidP="008F172A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:rsidR="008F172A" w:rsidRPr="00A74BA9" w:rsidRDefault="008F172A" w:rsidP="008F172A">
      <w:pPr>
        <w:spacing w:after="0" w:line="480" w:lineRule="auto"/>
        <w:ind w:left="120"/>
        <w:jc w:val="center"/>
        <w:rPr>
          <w:sz w:val="20"/>
        </w:rPr>
      </w:pPr>
      <w:r w:rsidRPr="00A74BA9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8F172A" w:rsidRDefault="008F172A" w:rsidP="008F172A">
      <w:pPr>
        <w:widowControl w:val="0"/>
        <w:tabs>
          <w:tab w:val="left" w:pos="724"/>
        </w:tabs>
        <w:autoSpaceDE w:val="0"/>
        <w:autoSpaceDN w:val="0"/>
        <w:spacing w:after="0" w:line="360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3B13">
        <w:rPr>
          <w:rFonts w:ascii="Times New Roman" w:eastAsia="Times New Roman" w:hAnsi="Times New Roman" w:cs="Times New Roman"/>
          <w:sz w:val="24"/>
          <w:szCs w:val="24"/>
        </w:rPr>
        <w:t>Стефаненко Н.А. Литературное чтен</w:t>
      </w:r>
      <w:r>
        <w:rPr>
          <w:rFonts w:ascii="Times New Roman" w:eastAsia="Times New Roman" w:hAnsi="Times New Roman" w:cs="Times New Roman"/>
          <w:sz w:val="24"/>
          <w:szCs w:val="24"/>
        </w:rPr>
        <w:t>ие. Методические рекомендации. 4</w:t>
      </w:r>
      <w:r w:rsidRPr="000E3B13">
        <w:rPr>
          <w:rFonts w:ascii="Times New Roman" w:eastAsia="Times New Roman" w:hAnsi="Times New Roman" w:cs="Times New Roman"/>
          <w:sz w:val="24"/>
          <w:szCs w:val="24"/>
        </w:rPr>
        <w:t xml:space="preserve"> класс: пособие для </w:t>
      </w:r>
      <w:proofErr w:type="spellStart"/>
      <w:r w:rsidRPr="000E3B13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E3B13">
        <w:rPr>
          <w:rFonts w:ascii="Times New Roman" w:eastAsia="Times New Roman" w:hAnsi="Times New Roman" w:cs="Times New Roman"/>
          <w:sz w:val="24"/>
          <w:szCs w:val="24"/>
        </w:rPr>
        <w:t>. орга</w:t>
      </w:r>
      <w:r w:rsidR="00EC4448">
        <w:rPr>
          <w:rFonts w:ascii="Times New Roman" w:eastAsia="Times New Roman" w:hAnsi="Times New Roman" w:cs="Times New Roman"/>
          <w:sz w:val="24"/>
          <w:szCs w:val="24"/>
        </w:rPr>
        <w:t>низаций.– М.: Просвещение.</w:t>
      </w:r>
    </w:p>
    <w:p w:rsidR="008F172A" w:rsidRDefault="008F172A" w:rsidP="008F17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F172A" w:rsidRPr="00A74BA9" w:rsidRDefault="008F172A" w:rsidP="008F172A">
      <w:pPr>
        <w:spacing w:after="0" w:line="480" w:lineRule="auto"/>
        <w:ind w:left="120"/>
        <w:rPr>
          <w:sz w:val="24"/>
          <w:szCs w:val="24"/>
        </w:rPr>
      </w:pPr>
      <w:r w:rsidRPr="00A74BA9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F172A" w:rsidRDefault="008F172A" w:rsidP="008F172A">
      <w:r>
        <w:rPr>
          <w:rFonts w:ascii="Times New Roman" w:hAnsi="Times New Roman"/>
          <w:sz w:val="24"/>
          <w:szCs w:val="24"/>
        </w:rPr>
        <w:t>1.</w:t>
      </w:r>
      <w:r w:rsidRPr="009F324F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 – Режим доступа : http://school-collection.edu.ru</w:t>
      </w:r>
      <w:r w:rsidRPr="009F324F">
        <w:rPr>
          <w:sz w:val="24"/>
          <w:szCs w:val="24"/>
        </w:rPr>
        <w:br/>
      </w:r>
      <w:r w:rsidRPr="009F324F">
        <w:rPr>
          <w:rFonts w:ascii="Times New Roman" w:hAnsi="Times New Roman"/>
          <w:sz w:val="24"/>
          <w:szCs w:val="24"/>
        </w:rPr>
        <w:t xml:space="preserve"> 2. Презентации уроков «Начальная школа». – Режим доступа : http://nachalka.info/about/193</w:t>
      </w:r>
      <w:r w:rsidRPr="009F324F">
        <w:rPr>
          <w:sz w:val="24"/>
          <w:szCs w:val="24"/>
        </w:rPr>
        <w:br/>
      </w:r>
      <w:r w:rsidRPr="009F324F">
        <w:rPr>
          <w:rFonts w:ascii="Times New Roman" w:hAnsi="Times New Roman"/>
          <w:sz w:val="24"/>
          <w:szCs w:val="24"/>
        </w:rPr>
        <w:t xml:space="preserve"> 3. Я иду на урок начальной школы (материалы к уроку). – Режим доступа : www.festival.1september.ru</w:t>
      </w:r>
      <w:r w:rsidRPr="009F324F">
        <w:rPr>
          <w:sz w:val="24"/>
          <w:szCs w:val="24"/>
        </w:rPr>
        <w:br/>
      </w:r>
      <w:r w:rsidRPr="009F324F">
        <w:rPr>
          <w:rFonts w:ascii="Times New Roman" w:hAnsi="Times New Roman"/>
          <w:sz w:val="24"/>
          <w:szCs w:val="24"/>
        </w:rPr>
        <w:t xml:space="preserve"> 4. Поурочные планы: методическая копилка, информационные технологии в школе. – Режим доступа : www.uroki.ru</w:t>
      </w:r>
      <w:r w:rsidRPr="009F324F">
        <w:rPr>
          <w:sz w:val="24"/>
          <w:szCs w:val="24"/>
        </w:rPr>
        <w:br/>
      </w:r>
      <w:r w:rsidRPr="009F324F">
        <w:rPr>
          <w:rFonts w:ascii="Times New Roman" w:hAnsi="Times New Roman"/>
          <w:sz w:val="24"/>
          <w:szCs w:val="24"/>
        </w:rPr>
        <w:t xml:space="preserve"> 5. Учебные материалы и словари на сайте «Кирилл и Мефодий». – Режим доступа : www.km.ru/ed</w:t>
      </w:r>
      <w:r w:rsidRPr="009F324F">
        <w:rPr>
          <w:sz w:val="24"/>
          <w:szCs w:val="24"/>
        </w:rPr>
        <w:br/>
      </w:r>
    </w:p>
    <w:p w:rsidR="008F172A" w:rsidRDefault="008F172A" w:rsidP="008F172A"/>
    <w:p w:rsidR="008F172A" w:rsidRDefault="008F172A" w:rsidP="008F172A"/>
    <w:p w:rsidR="008F172A" w:rsidRDefault="008F172A" w:rsidP="008F172A"/>
    <w:p w:rsidR="008F172A" w:rsidRDefault="008F172A" w:rsidP="008F172A"/>
    <w:p w:rsidR="008F172A" w:rsidRDefault="008F172A" w:rsidP="008F172A"/>
    <w:p w:rsidR="008F172A" w:rsidRDefault="008F172A" w:rsidP="008F172A"/>
    <w:p w:rsidR="008F172A" w:rsidRDefault="008F172A" w:rsidP="008F172A"/>
    <w:p w:rsidR="008F172A" w:rsidRDefault="008F172A" w:rsidP="008F172A"/>
    <w:bookmarkEnd w:id="7"/>
    <w:p w:rsidR="008F172A" w:rsidRPr="008F172A" w:rsidRDefault="008F172A" w:rsidP="008F172A"/>
    <w:sectPr w:rsidR="008F172A" w:rsidRPr="008F172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F9" w:rsidRDefault="009F45F9" w:rsidP="00523CCA">
      <w:pPr>
        <w:spacing w:after="0" w:line="240" w:lineRule="auto"/>
      </w:pPr>
      <w:r>
        <w:separator/>
      </w:r>
    </w:p>
  </w:endnote>
  <w:endnote w:type="continuationSeparator" w:id="0">
    <w:p w:rsidR="009F45F9" w:rsidRDefault="009F45F9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21" w:rsidRDefault="00DA2C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F9" w:rsidRDefault="009F45F9" w:rsidP="00523CCA">
      <w:pPr>
        <w:spacing w:after="0" w:line="240" w:lineRule="auto"/>
      </w:pPr>
      <w:r>
        <w:separator/>
      </w:r>
    </w:p>
  </w:footnote>
  <w:footnote w:type="continuationSeparator" w:id="0">
    <w:p w:rsidR="009F45F9" w:rsidRDefault="009F45F9" w:rsidP="0052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lang w:val="ru-RU" w:eastAsia="en-US" w:bidi="ar-SA"/>
      </w:rPr>
    </w:lvl>
  </w:abstractNum>
  <w:abstractNum w:abstractNumId="3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1D922ABA"/>
    <w:multiLevelType w:val="hybridMultilevel"/>
    <w:tmpl w:val="A0DA74E6"/>
    <w:lvl w:ilvl="0" w:tplc="364434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6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">
    <w:nsid w:val="29D936D7"/>
    <w:multiLevelType w:val="hybridMultilevel"/>
    <w:tmpl w:val="19D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9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30531855"/>
    <w:multiLevelType w:val="hybridMultilevel"/>
    <w:tmpl w:val="44E2FAAA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3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5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>
    <w:nsid w:val="3BB265FB"/>
    <w:multiLevelType w:val="hybridMultilevel"/>
    <w:tmpl w:val="7EAA9F44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>
    <w:nsid w:val="3F654CA8"/>
    <w:multiLevelType w:val="hybridMultilevel"/>
    <w:tmpl w:val="BD46B03E"/>
    <w:lvl w:ilvl="0" w:tplc="9A8EA18A">
      <w:start w:val="3"/>
      <w:numFmt w:val="decimal"/>
      <w:lvlText w:val="%1"/>
      <w:lvlJc w:val="left"/>
      <w:pPr>
        <w:ind w:left="474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441F216B"/>
    <w:multiLevelType w:val="hybridMultilevel"/>
    <w:tmpl w:val="7494CA7C"/>
    <w:lvl w:ilvl="0" w:tplc="B6AA2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5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6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1">
    <w:nsid w:val="6642393A"/>
    <w:multiLevelType w:val="hybridMultilevel"/>
    <w:tmpl w:val="17E6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4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5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6">
    <w:nsid w:val="78D003D0"/>
    <w:multiLevelType w:val="hybridMultilevel"/>
    <w:tmpl w:val="5EE2770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F6347"/>
    <w:multiLevelType w:val="hybridMultilevel"/>
    <w:tmpl w:val="E680431C"/>
    <w:lvl w:ilvl="0" w:tplc="B6AA29A6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9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1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2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9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16"/>
  </w:num>
  <w:num w:numId="6">
    <w:abstractNumId w:val="10"/>
  </w:num>
  <w:num w:numId="7">
    <w:abstractNumId w:val="36"/>
  </w:num>
  <w:num w:numId="8">
    <w:abstractNumId w:val="3"/>
  </w:num>
  <w:num w:numId="9">
    <w:abstractNumId w:val="37"/>
  </w:num>
  <w:num w:numId="10">
    <w:abstractNumId w:val="22"/>
  </w:num>
  <w:num w:numId="11">
    <w:abstractNumId w:val="6"/>
  </w:num>
  <w:num w:numId="12">
    <w:abstractNumId w:val="15"/>
  </w:num>
  <w:num w:numId="13">
    <w:abstractNumId w:val="40"/>
  </w:num>
  <w:num w:numId="14">
    <w:abstractNumId w:val="21"/>
  </w:num>
  <w:num w:numId="15">
    <w:abstractNumId w:val="27"/>
  </w:num>
  <w:num w:numId="16">
    <w:abstractNumId w:val="23"/>
  </w:num>
  <w:num w:numId="17">
    <w:abstractNumId w:val="17"/>
  </w:num>
  <w:num w:numId="18">
    <w:abstractNumId w:val="26"/>
  </w:num>
  <w:num w:numId="19">
    <w:abstractNumId w:val="9"/>
  </w:num>
  <w:num w:numId="20">
    <w:abstractNumId w:val="11"/>
  </w:num>
  <w:num w:numId="21">
    <w:abstractNumId w:val="35"/>
  </w:num>
  <w:num w:numId="22">
    <w:abstractNumId w:val="39"/>
  </w:num>
  <w:num w:numId="23">
    <w:abstractNumId w:val="38"/>
  </w:num>
  <w:num w:numId="24">
    <w:abstractNumId w:val="12"/>
  </w:num>
  <w:num w:numId="25">
    <w:abstractNumId w:val="8"/>
  </w:num>
  <w:num w:numId="26">
    <w:abstractNumId w:val="14"/>
  </w:num>
  <w:num w:numId="27">
    <w:abstractNumId w:val="25"/>
  </w:num>
  <w:num w:numId="28">
    <w:abstractNumId w:val="41"/>
  </w:num>
  <w:num w:numId="29">
    <w:abstractNumId w:val="5"/>
  </w:num>
  <w:num w:numId="30">
    <w:abstractNumId w:val="2"/>
  </w:num>
  <w:num w:numId="31">
    <w:abstractNumId w:val="13"/>
  </w:num>
  <w:num w:numId="32">
    <w:abstractNumId w:val="29"/>
  </w:num>
  <w:num w:numId="33">
    <w:abstractNumId w:val="32"/>
  </w:num>
  <w:num w:numId="34">
    <w:abstractNumId w:val="33"/>
  </w:num>
  <w:num w:numId="35">
    <w:abstractNumId w:val="42"/>
  </w:num>
  <w:num w:numId="36">
    <w:abstractNumId w:val="24"/>
  </w:num>
  <w:num w:numId="37">
    <w:abstractNumId w:val="0"/>
  </w:num>
  <w:num w:numId="38">
    <w:abstractNumId w:val="34"/>
  </w:num>
  <w:num w:numId="39">
    <w:abstractNumId w:val="1"/>
  </w:num>
  <w:num w:numId="40">
    <w:abstractNumId w:val="18"/>
  </w:num>
  <w:num w:numId="41">
    <w:abstractNumId w:val="31"/>
  </w:num>
  <w:num w:numId="42">
    <w:abstractNumId w:val="28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D"/>
    <w:rsid w:val="000212A1"/>
    <w:rsid w:val="00026467"/>
    <w:rsid w:val="00026F6C"/>
    <w:rsid w:val="00027CF8"/>
    <w:rsid w:val="00043E53"/>
    <w:rsid w:val="00060426"/>
    <w:rsid w:val="000F4C6B"/>
    <w:rsid w:val="001024A2"/>
    <w:rsid w:val="00102EA8"/>
    <w:rsid w:val="00122665"/>
    <w:rsid w:val="00126546"/>
    <w:rsid w:val="00136FE8"/>
    <w:rsid w:val="00137A20"/>
    <w:rsid w:val="00142692"/>
    <w:rsid w:val="001618C4"/>
    <w:rsid w:val="00163851"/>
    <w:rsid w:val="00166ABC"/>
    <w:rsid w:val="0017153C"/>
    <w:rsid w:val="00173E5D"/>
    <w:rsid w:val="00176F4D"/>
    <w:rsid w:val="00177940"/>
    <w:rsid w:val="0018427E"/>
    <w:rsid w:val="001879C7"/>
    <w:rsid w:val="0019323E"/>
    <w:rsid w:val="001A51BA"/>
    <w:rsid w:val="001A59BF"/>
    <w:rsid w:val="001B4EB3"/>
    <w:rsid w:val="001C0801"/>
    <w:rsid w:val="001F1152"/>
    <w:rsid w:val="001F7269"/>
    <w:rsid w:val="00204044"/>
    <w:rsid w:val="0021111F"/>
    <w:rsid w:val="00213C0E"/>
    <w:rsid w:val="0026701A"/>
    <w:rsid w:val="002727BC"/>
    <w:rsid w:val="00280F44"/>
    <w:rsid w:val="00297692"/>
    <w:rsid w:val="002A0282"/>
    <w:rsid w:val="002A280F"/>
    <w:rsid w:val="002C0759"/>
    <w:rsid w:val="002D0F4E"/>
    <w:rsid w:val="002D4445"/>
    <w:rsid w:val="002E7F52"/>
    <w:rsid w:val="002F584E"/>
    <w:rsid w:val="00300D73"/>
    <w:rsid w:val="00316219"/>
    <w:rsid w:val="00327281"/>
    <w:rsid w:val="003323EF"/>
    <w:rsid w:val="00333F52"/>
    <w:rsid w:val="003375CE"/>
    <w:rsid w:val="0034039E"/>
    <w:rsid w:val="00363819"/>
    <w:rsid w:val="0036612F"/>
    <w:rsid w:val="00374A07"/>
    <w:rsid w:val="00391F76"/>
    <w:rsid w:val="00397260"/>
    <w:rsid w:val="003B0747"/>
    <w:rsid w:val="003C3BD9"/>
    <w:rsid w:val="003C580D"/>
    <w:rsid w:val="003D0D43"/>
    <w:rsid w:val="003E22EC"/>
    <w:rsid w:val="003E2B20"/>
    <w:rsid w:val="003E4419"/>
    <w:rsid w:val="003E6BF8"/>
    <w:rsid w:val="003F06E1"/>
    <w:rsid w:val="003F3548"/>
    <w:rsid w:val="00407826"/>
    <w:rsid w:val="00421C1A"/>
    <w:rsid w:val="004348A9"/>
    <w:rsid w:val="00451793"/>
    <w:rsid w:val="00451FC4"/>
    <w:rsid w:val="00463E96"/>
    <w:rsid w:val="00474616"/>
    <w:rsid w:val="004B5DC2"/>
    <w:rsid w:val="004B718A"/>
    <w:rsid w:val="004C6701"/>
    <w:rsid w:val="004C6E68"/>
    <w:rsid w:val="004E703D"/>
    <w:rsid w:val="004E74F6"/>
    <w:rsid w:val="004E7E54"/>
    <w:rsid w:val="005073D3"/>
    <w:rsid w:val="00512C44"/>
    <w:rsid w:val="00523CCA"/>
    <w:rsid w:val="00542A36"/>
    <w:rsid w:val="0055592F"/>
    <w:rsid w:val="00564D6C"/>
    <w:rsid w:val="005664B2"/>
    <w:rsid w:val="00571B4D"/>
    <w:rsid w:val="00581675"/>
    <w:rsid w:val="00584137"/>
    <w:rsid w:val="005A09B9"/>
    <w:rsid w:val="005A36B5"/>
    <w:rsid w:val="005C706A"/>
    <w:rsid w:val="005D195E"/>
    <w:rsid w:val="005D5878"/>
    <w:rsid w:val="005E2F1F"/>
    <w:rsid w:val="005E7E4A"/>
    <w:rsid w:val="005F079C"/>
    <w:rsid w:val="0060063E"/>
    <w:rsid w:val="00603089"/>
    <w:rsid w:val="00622974"/>
    <w:rsid w:val="00630DC4"/>
    <w:rsid w:val="00631A11"/>
    <w:rsid w:val="00637736"/>
    <w:rsid w:val="00653AF8"/>
    <w:rsid w:val="00673F27"/>
    <w:rsid w:val="00677052"/>
    <w:rsid w:val="0068489B"/>
    <w:rsid w:val="006912A8"/>
    <w:rsid w:val="006C136F"/>
    <w:rsid w:val="00717848"/>
    <w:rsid w:val="007502D8"/>
    <w:rsid w:val="00764E5B"/>
    <w:rsid w:val="00780B11"/>
    <w:rsid w:val="00785FDA"/>
    <w:rsid w:val="007B5500"/>
    <w:rsid w:val="007C0F08"/>
    <w:rsid w:val="007D0280"/>
    <w:rsid w:val="007D06FB"/>
    <w:rsid w:val="007E173C"/>
    <w:rsid w:val="007F4D80"/>
    <w:rsid w:val="008029C2"/>
    <w:rsid w:val="00803FA0"/>
    <w:rsid w:val="008220C2"/>
    <w:rsid w:val="00826DA9"/>
    <w:rsid w:val="00870DF5"/>
    <w:rsid w:val="008D6248"/>
    <w:rsid w:val="008E1BB4"/>
    <w:rsid w:val="008F172A"/>
    <w:rsid w:val="008F69D6"/>
    <w:rsid w:val="009003E1"/>
    <w:rsid w:val="0090091F"/>
    <w:rsid w:val="0090118E"/>
    <w:rsid w:val="00913A61"/>
    <w:rsid w:val="00923D65"/>
    <w:rsid w:val="0093557A"/>
    <w:rsid w:val="0093734D"/>
    <w:rsid w:val="0098095A"/>
    <w:rsid w:val="00984568"/>
    <w:rsid w:val="00992BC9"/>
    <w:rsid w:val="00997BCF"/>
    <w:rsid w:val="009A041F"/>
    <w:rsid w:val="009A0B93"/>
    <w:rsid w:val="009A23C6"/>
    <w:rsid w:val="009D755F"/>
    <w:rsid w:val="009E13A3"/>
    <w:rsid w:val="009E2C65"/>
    <w:rsid w:val="009E78AA"/>
    <w:rsid w:val="009F45F9"/>
    <w:rsid w:val="00A014F8"/>
    <w:rsid w:val="00A01FE3"/>
    <w:rsid w:val="00A1552B"/>
    <w:rsid w:val="00A365E1"/>
    <w:rsid w:val="00A411B7"/>
    <w:rsid w:val="00A4407A"/>
    <w:rsid w:val="00A44296"/>
    <w:rsid w:val="00A45087"/>
    <w:rsid w:val="00A50EC8"/>
    <w:rsid w:val="00A53DBF"/>
    <w:rsid w:val="00A64109"/>
    <w:rsid w:val="00A927CB"/>
    <w:rsid w:val="00A93DD0"/>
    <w:rsid w:val="00A97E99"/>
    <w:rsid w:val="00AA2072"/>
    <w:rsid w:val="00AC011C"/>
    <w:rsid w:val="00AC3538"/>
    <w:rsid w:val="00AD2BAE"/>
    <w:rsid w:val="00AD50BB"/>
    <w:rsid w:val="00B14F95"/>
    <w:rsid w:val="00B17293"/>
    <w:rsid w:val="00B23AD3"/>
    <w:rsid w:val="00B26E43"/>
    <w:rsid w:val="00B41A0F"/>
    <w:rsid w:val="00B41CE9"/>
    <w:rsid w:val="00B67A9D"/>
    <w:rsid w:val="00B92538"/>
    <w:rsid w:val="00B962AE"/>
    <w:rsid w:val="00BA0521"/>
    <w:rsid w:val="00BA2CFA"/>
    <w:rsid w:val="00BA5DE1"/>
    <w:rsid w:val="00BC30E0"/>
    <w:rsid w:val="00BE296D"/>
    <w:rsid w:val="00BE4E89"/>
    <w:rsid w:val="00BF1EBE"/>
    <w:rsid w:val="00C00494"/>
    <w:rsid w:val="00C04E34"/>
    <w:rsid w:val="00C07AF9"/>
    <w:rsid w:val="00C11DFF"/>
    <w:rsid w:val="00C178C9"/>
    <w:rsid w:val="00C32B50"/>
    <w:rsid w:val="00C51350"/>
    <w:rsid w:val="00C52581"/>
    <w:rsid w:val="00C53AED"/>
    <w:rsid w:val="00C65D87"/>
    <w:rsid w:val="00C67455"/>
    <w:rsid w:val="00C75598"/>
    <w:rsid w:val="00CA15F3"/>
    <w:rsid w:val="00CB224A"/>
    <w:rsid w:val="00CB541E"/>
    <w:rsid w:val="00CB6BDD"/>
    <w:rsid w:val="00CC44EB"/>
    <w:rsid w:val="00CD575F"/>
    <w:rsid w:val="00CE5CEF"/>
    <w:rsid w:val="00D05AD4"/>
    <w:rsid w:val="00D13CE8"/>
    <w:rsid w:val="00D20429"/>
    <w:rsid w:val="00D20774"/>
    <w:rsid w:val="00D22CD5"/>
    <w:rsid w:val="00D30E1D"/>
    <w:rsid w:val="00D31AAC"/>
    <w:rsid w:val="00D47381"/>
    <w:rsid w:val="00D52999"/>
    <w:rsid w:val="00D6721B"/>
    <w:rsid w:val="00D823A0"/>
    <w:rsid w:val="00D83230"/>
    <w:rsid w:val="00D8454F"/>
    <w:rsid w:val="00D865C4"/>
    <w:rsid w:val="00D96351"/>
    <w:rsid w:val="00D96E52"/>
    <w:rsid w:val="00DA2354"/>
    <w:rsid w:val="00DA2C21"/>
    <w:rsid w:val="00DC20A6"/>
    <w:rsid w:val="00DD4F25"/>
    <w:rsid w:val="00DD7417"/>
    <w:rsid w:val="00DE635D"/>
    <w:rsid w:val="00DF03D2"/>
    <w:rsid w:val="00E1498E"/>
    <w:rsid w:val="00E30958"/>
    <w:rsid w:val="00E4275A"/>
    <w:rsid w:val="00E435A2"/>
    <w:rsid w:val="00E530CE"/>
    <w:rsid w:val="00E53706"/>
    <w:rsid w:val="00E61A79"/>
    <w:rsid w:val="00E62D6E"/>
    <w:rsid w:val="00E64092"/>
    <w:rsid w:val="00E720D7"/>
    <w:rsid w:val="00E81111"/>
    <w:rsid w:val="00E92489"/>
    <w:rsid w:val="00E9621C"/>
    <w:rsid w:val="00EA05F7"/>
    <w:rsid w:val="00EA1755"/>
    <w:rsid w:val="00EA58CF"/>
    <w:rsid w:val="00EC4448"/>
    <w:rsid w:val="00EE708F"/>
    <w:rsid w:val="00EF0D46"/>
    <w:rsid w:val="00EF20BC"/>
    <w:rsid w:val="00EF2171"/>
    <w:rsid w:val="00F24B5B"/>
    <w:rsid w:val="00F25066"/>
    <w:rsid w:val="00F40FF4"/>
    <w:rsid w:val="00F41FAF"/>
    <w:rsid w:val="00F5045D"/>
    <w:rsid w:val="00F50A86"/>
    <w:rsid w:val="00F53EF4"/>
    <w:rsid w:val="00F56B9D"/>
    <w:rsid w:val="00F578C1"/>
    <w:rsid w:val="00F81E02"/>
    <w:rsid w:val="00F921E7"/>
    <w:rsid w:val="00FA34B3"/>
    <w:rsid w:val="00FB0BB7"/>
    <w:rsid w:val="00FB0E88"/>
    <w:rsid w:val="00FD53A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2D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2D44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2D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2D44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49" Type="http://schemas.openxmlformats.org/officeDocument/2006/relationships/hyperlink" Target="https://m.edsoo.ru/7f412cec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hyperlink" Target="https://m.edsoo.ru/7f412cec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DE2C-3521-4BDB-A032-AAB2A123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6284</Words>
  <Characters>35819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Пользователь Windows</cp:lastModifiedBy>
  <cp:revision>2</cp:revision>
  <cp:lastPrinted>2024-09-10T16:17:00Z</cp:lastPrinted>
  <dcterms:created xsi:type="dcterms:W3CDTF">2024-11-07T11:28:00Z</dcterms:created>
  <dcterms:modified xsi:type="dcterms:W3CDTF">2024-11-07T11:28:00Z</dcterms:modified>
</cp:coreProperties>
</file>