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73" w:rsidRPr="00781BF4" w:rsidRDefault="00132773" w:rsidP="00132773">
      <w:pPr>
        <w:jc w:val="center"/>
        <w:rPr>
          <w:b/>
          <w:sz w:val="24"/>
          <w:szCs w:val="24"/>
        </w:rPr>
      </w:pPr>
      <w:r w:rsidRPr="00781BF4">
        <w:rPr>
          <w:b/>
          <w:sz w:val="24"/>
          <w:szCs w:val="24"/>
        </w:rPr>
        <w:t xml:space="preserve">Администрация </w:t>
      </w:r>
      <w:proofErr w:type="spellStart"/>
      <w:r w:rsidRPr="00781BF4">
        <w:rPr>
          <w:b/>
          <w:sz w:val="24"/>
          <w:szCs w:val="24"/>
        </w:rPr>
        <w:t>Боровичского</w:t>
      </w:r>
      <w:proofErr w:type="spellEnd"/>
      <w:r w:rsidRPr="00781BF4">
        <w:rPr>
          <w:b/>
          <w:sz w:val="24"/>
          <w:szCs w:val="24"/>
        </w:rPr>
        <w:t xml:space="preserve"> муниципального района</w:t>
      </w:r>
    </w:p>
    <w:p w:rsidR="00132773" w:rsidRPr="00781BF4" w:rsidRDefault="00132773" w:rsidP="00132773">
      <w:pPr>
        <w:jc w:val="center"/>
        <w:rPr>
          <w:b/>
          <w:sz w:val="24"/>
          <w:szCs w:val="24"/>
        </w:rPr>
      </w:pPr>
      <w:r w:rsidRPr="00781BF4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132773" w:rsidRPr="00781BF4" w:rsidRDefault="00132773" w:rsidP="00132773">
      <w:pPr>
        <w:jc w:val="center"/>
        <w:rPr>
          <w:b/>
          <w:sz w:val="24"/>
          <w:szCs w:val="24"/>
        </w:rPr>
      </w:pPr>
      <w:r w:rsidRPr="00781BF4">
        <w:rPr>
          <w:b/>
          <w:sz w:val="24"/>
          <w:szCs w:val="24"/>
        </w:rPr>
        <w:t xml:space="preserve">«Средняя общеобразовательная школа д. </w:t>
      </w:r>
      <w:proofErr w:type="spellStart"/>
      <w:r w:rsidRPr="00781BF4">
        <w:rPr>
          <w:b/>
          <w:sz w:val="24"/>
          <w:szCs w:val="24"/>
        </w:rPr>
        <w:t>Перёдки</w:t>
      </w:r>
      <w:proofErr w:type="spellEnd"/>
      <w:r w:rsidRPr="00781BF4">
        <w:rPr>
          <w:b/>
          <w:sz w:val="24"/>
          <w:szCs w:val="24"/>
        </w:rPr>
        <w:t>»</w:t>
      </w:r>
    </w:p>
    <w:p w:rsidR="00132773" w:rsidRPr="00781BF4" w:rsidRDefault="00132773" w:rsidP="00132773">
      <w:pPr>
        <w:jc w:val="center"/>
        <w:rPr>
          <w:b/>
          <w:sz w:val="24"/>
          <w:szCs w:val="24"/>
        </w:rPr>
      </w:pPr>
      <w:proofErr w:type="spellStart"/>
      <w:r w:rsidRPr="00781BF4">
        <w:rPr>
          <w:b/>
          <w:sz w:val="24"/>
          <w:szCs w:val="24"/>
        </w:rPr>
        <w:t>Боровичского</w:t>
      </w:r>
      <w:proofErr w:type="spellEnd"/>
      <w:r w:rsidRPr="00781BF4">
        <w:rPr>
          <w:b/>
          <w:sz w:val="24"/>
          <w:szCs w:val="24"/>
        </w:rPr>
        <w:t xml:space="preserve"> района</w:t>
      </w:r>
    </w:p>
    <w:p w:rsidR="00132773" w:rsidRPr="00781BF4" w:rsidRDefault="00132773" w:rsidP="00132773">
      <w:pPr>
        <w:jc w:val="both"/>
        <w:rPr>
          <w:sz w:val="24"/>
          <w:szCs w:val="24"/>
        </w:rPr>
      </w:pPr>
      <w:r w:rsidRPr="00781BF4">
        <w:rPr>
          <w:sz w:val="24"/>
          <w:szCs w:val="24"/>
        </w:rPr>
        <w:t xml:space="preserve">174440,  Новгородская область </w:t>
      </w:r>
      <w:proofErr w:type="spellStart"/>
      <w:r w:rsidRPr="00781BF4">
        <w:rPr>
          <w:sz w:val="24"/>
          <w:szCs w:val="24"/>
        </w:rPr>
        <w:t>Боровичский</w:t>
      </w:r>
      <w:proofErr w:type="spellEnd"/>
      <w:r w:rsidRPr="00781BF4">
        <w:rPr>
          <w:sz w:val="24"/>
          <w:szCs w:val="24"/>
        </w:rPr>
        <w:t xml:space="preserve"> район, д. </w:t>
      </w:r>
      <w:proofErr w:type="spellStart"/>
      <w:r w:rsidRPr="00781BF4">
        <w:rPr>
          <w:sz w:val="24"/>
          <w:szCs w:val="24"/>
        </w:rPr>
        <w:t>Перёдки</w:t>
      </w:r>
      <w:proofErr w:type="spellEnd"/>
      <w:r w:rsidRPr="00781B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81BF4">
        <w:rPr>
          <w:sz w:val="24"/>
          <w:szCs w:val="24"/>
        </w:rPr>
        <w:t>ул. Школьная,  д.3</w:t>
      </w:r>
    </w:p>
    <w:p w:rsidR="00132773" w:rsidRPr="00781BF4" w:rsidRDefault="00132773" w:rsidP="00132773">
      <w:pPr>
        <w:jc w:val="both"/>
        <w:rPr>
          <w:sz w:val="24"/>
          <w:szCs w:val="24"/>
        </w:rPr>
      </w:pPr>
      <w:r w:rsidRPr="00781BF4">
        <w:rPr>
          <w:sz w:val="24"/>
          <w:szCs w:val="24"/>
        </w:rPr>
        <w:t>тел.:   95-115, 95-148     тел/факс:   (81664)  95-115      e-</w:t>
      </w:r>
      <w:proofErr w:type="spellStart"/>
      <w:r w:rsidRPr="00781BF4">
        <w:rPr>
          <w:sz w:val="24"/>
          <w:szCs w:val="24"/>
        </w:rPr>
        <w:t>mail</w:t>
      </w:r>
      <w:proofErr w:type="spellEnd"/>
      <w:r w:rsidRPr="00781BF4">
        <w:rPr>
          <w:sz w:val="24"/>
          <w:szCs w:val="24"/>
        </w:rPr>
        <w:t>: school_peredki@mail.ru</w:t>
      </w:r>
    </w:p>
    <w:p w:rsidR="00EA1EB6" w:rsidRDefault="002A1042">
      <w:pPr>
        <w:pStyle w:val="a3"/>
        <w:spacing w:line="28" w:lineRule="exact"/>
        <w:ind w:left="7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10.5pt;height:1.45pt;mso-position-horizontal-relative:char;mso-position-vertical-relative:line" coordsize="10210,29">
            <v:rect id="_x0000_s1049" style="position:absolute;width:10210;height:29" fillcolor="black" stroked="f"/>
            <w10:wrap type="none"/>
            <w10:anchorlock/>
          </v:group>
        </w:pict>
      </w:r>
    </w:p>
    <w:p w:rsidR="00EA1EB6" w:rsidRDefault="00EA1EB6">
      <w:pPr>
        <w:pStyle w:val="a3"/>
        <w:ind w:left="0"/>
        <w:jc w:val="left"/>
        <w:rPr>
          <w:sz w:val="20"/>
        </w:rPr>
      </w:pPr>
    </w:p>
    <w:p w:rsidR="00EA1EB6" w:rsidRDefault="00EA1EB6">
      <w:pPr>
        <w:pStyle w:val="a3"/>
        <w:ind w:left="0"/>
        <w:jc w:val="left"/>
        <w:rPr>
          <w:sz w:val="22"/>
        </w:rPr>
      </w:pPr>
    </w:p>
    <w:p w:rsidR="002A1042" w:rsidRDefault="002A1042" w:rsidP="00132773">
      <w:pPr>
        <w:pStyle w:val="1"/>
        <w:spacing w:before="8" w:line="242" w:lineRule="auto"/>
        <w:ind w:left="2838" w:hanging="711"/>
        <w:jc w:val="center"/>
        <w:rPr>
          <w:sz w:val="24"/>
          <w:szCs w:val="24"/>
        </w:rPr>
      </w:pPr>
      <w:r w:rsidRPr="00132773">
        <w:rPr>
          <w:spacing w:val="-1"/>
          <w:sz w:val="24"/>
          <w:szCs w:val="24"/>
        </w:rPr>
        <w:t>Краткое</w:t>
      </w:r>
      <w:r w:rsidRPr="00132773">
        <w:rPr>
          <w:spacing w:val="-9"/>
          <w:sz w:val="24"/>
          <w:szCs w:val="24"/>
        </w:rPr>
        <w:t xml:space="preserve"> </w:t>
      </w:r>
      <w:r w:rsidRPr="00132773">
        <w:rPr>
          <w:sz w:val="24"/>
          <w:szCs w:val="24"/>
        </w:rPr>
        <w:t>описание</w:t>
      </w:r>
      <w:r w:rsidRPr="00132773">
        <w:rPr>
          <w:spacing w:val="-14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инклюзивного</w:t>
      </w:r>
      <w:r w:rsidRPr="00132773">
        <w:rPr>
          <w:spacing w:val="-13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</w:t>
      </w:r>
      <w:r w:rsidRPr="00132773">
        <w:rPr>
          <w:spacing w:val="-17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-67"/>
          <w:sz w:val="24"/>
          <w:szCs w:val="24"/>
        </w:rPr>
        <w:t xml:space="preserve"> </w:t>
      </w:r>
      <w:r w:rsidR="00132773" w:rsidRPr="00132773">
        <w:rPr>
          <w:sz w:val="24"/>
          <w:szCs w:val="24"/>
        </w:rPr>
        <w:t>МАОУ СОШ</w:t>
      </w:r>
    </w:p>
    <w:p w:rsidR="00EA1EB6" w:rsidRPr="00132773" w:rsidRDefault="00132773" w:rsidP="00132773">
      <w:pPr>
        <w:pStyle w:val="1"/>
        <w:spacing w:before="8" w:line="242" w:lineRule="auto"/>
        <w:ind w:left="2838" w:hanging="711"/>
        <w:jc w:val="center"/>
        <w:rPr>
          <w:b w:val="0"/>
          <w:sz w:val="24"/>
          <w:szCs w:val="24"/>
        </w:rPr>
      </w:pPr>
      <w:bookmarkStart w:id="0" w:name="_GoBack"/>
      <w:bookmarkEnd w:id="0"/>
      <w:r w:rsidRPr="00132773">
        <w:rPr>
          <w:sz w:val="24"/>
          <w:szCs w:val="24"/>
        </w:rPr>
        <w:t xml:space="preserve"> д. </w:t>
      </w:r>
      <w:proofErr w:type="spellStart"/>
      <w:r w:rsidRPr="00132773">
        <w:rPr>
          <w:sz w:val="24"/>
          <w:szCs w:val="24"/>
        </w:rPr>
        <w:t>Перёдки</w:t>
      </w:r>
      <w:proofErr w:type="spellEnd"/>
    </w:p>
    <w:p w:rsidR="00EA1EB6" w:rsidRPr="00132773" w:rsidRDefault="002A1042">
      <w:pPr>
        <w:spacing w:line="319" w:lineRule="exact"/>
        <w:ind w:left="463" w:right="482"/>
        <w:jc w:val="center"/>
        <w:rPr>
          <w:sz w:val="24"/>
          <w:szCs w:val="24"/>
        </w:rPr>
      </w:pPr>
      <w:r w:rsidRPr="00132773">
        <w:rPr>
          <w:sz w:val="24"/>
          <w:szCs w:val="24"/>
        </w:rPr>
        <w:t>Анализ</w:t>
      </w:r>
      <w:r w:rsidRPr="00132773">
        <w:rPr>
          <w:spacing w:val="-17"/>
          <w:sz w:val="24"/>
          <w:szCs w:val="24"/>
        </w:rPr>
        <w:t xml:space="preserve"> </w:t>
      </w:r>
      <w:r w:rsidRPr="00132773">
        <w:rPr>
          <w:sz w:val="24"/>
          <w:szCs w:val="24"/>
        </w:rPr>
        <w:t>контингента</w:t>
      </w:r>
      <w:r w:rsidRPr="00132773">
        <w:rPr>
          <w:spacing w:val="-14"/>
          <w:sz w:val="24"/>
          <w:szCs w:val="24"/>
        </w:rPr>
        <w:t xml:space="preserve"> </w:t>
      </w:r>
      <w:proofErr w:type="gramStart"/>
      <w:r w:rsidRPr="00132773">
        <w:rPr>
          <w:sz w:val="24"/>
          <w:szCs w:val="24"/>
        </w:rPr>
        <w:t>обучающихся</w:t>
      </w:r>
      <w:proofErr w:type="gramEnd"/>
      <w:r w:rsidRPr="00132773">
        <w:rPr>
          <w:spacing w:val="-17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17"/>
          <w:sz w:val="24"/>
          <w:szCs w:val="24"/>
        </w:rPr>
        <w:t xml:space="preserve"> </w:t>
      </w:r>
      <w:r w:rsidRPr="00132773">
        <w:rPr>
          <w:sz w:val="24"/>
          <w:szCs w:val="24"/>
        </w:rPr>
        <w:t>ограниченными</w:t>
      </w:r>
      <w:r w:rsidRPr="00132773">
        <w:rPr>
          <w:spacing w:val="-10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возможностями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здоровья</w:t>
      </w:r>
    </w:p>
    <w:p w:rsidR="00EA1EB6" w:rsidRPr="00132773" w:rsidRDefault="002A1042">
      <w:pPr>
        <w:pStyle w:val="a3"/>
        <w:ind w:right="240" w:firstLine="706"/>
        <w:rPr>
          <w:sz w:val="24"/>
          <w:szCs w:val="24"/>
        </w:rPr>
      </w:pP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каждым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годом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количество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обучающихся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воспитанников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ОВЗ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инвалидностью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увеличивается:</w:t>
      </w:r>
    </w:p>
    <w:p w:rsidR="00132773" w:rsidRPr="00132773" w:rsidRDefault="00132773">
      <w:pPr>
        <w:pStyle w:val="a3"/>
        <w:spacing w:before="4"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2023 – 2024 учебный год – 17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A1EB6" w:rsidRPr="00132773" w:rsidRDefault="002A1042">
      <w:pPr>
        <w:pStyle w:val="a3"/>
        <w:ind w:right="229" w:firstLine="706"/>
        <w:rPr>
          <w:sz w:val="24"/>
          <w:szCs w:val="24"/>
        </w:rPr>
      </w:pPr>
      <w:r w:rsidRPr="00132773">
        <w:rPr>
          <w:sz w:val="24"/>
          <w:szCs w:val="24"/>
        </w:rPr>
        <w:t>Преобладающее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число</w:t>
      </w:r>
      <w:r w:rsidRPr="00132773">
        <w:rPr>
          <w:spacing w:val="1"/>
          <w:sz w:val="24"/>
          <w:szCs w:val="24"/>
        </w:rPr>
        <w:t xml:space="preserve"> </w:t>
      </w:r>
      <w:proofErr w:type="gramStart"/>
      <w:r w:rsidRPr="00132773">
        <w:rPr>
          <w:sz w:val="24"/>
          <w:szCs w:val="24"/>
        </w:rPr>
        <w:t>обучающихся</w:t>
      </w:r>
      <w:proofErr w:type="gramEnd"/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ОВЗ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–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это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дети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67"/>
          <w:sz w:val="24"/>
          <w:szCs w:val="24"/>
        </w:rPr>
        <w:t xml:space="preserve"> </w:t>
      </w:r>
      <w:r w:rsidR="00132773">
        <w:rPr>
          <w:sz w:val="24"/>
          <w:szCs w:val="24"/>
        </w:rPr>
        <w:t>задержкой психического развития</w:t>
      </w:r>
      <w:r w:rsidRPr="00132773">
        <w:rPr>
          <w:sz w:val="24"/>
          <w:szCs w:val="24"/>
        </w:rPr>
        <w:t>.</w:t>
      </w:r>
      <w:r w:rsidRPr="00132773">
        <w:rPr>
          <w:spacing w:val="1"/>
          <w:sz w:val="24"/>
          <w:szCs w:val="24"/>
        </w:rPr>
        <w:t xml:space="preserve"> </w:t>
      </w:r>
    </w:p>
    <w:p w:rsidR="00EA1EB6" w:rsidRPr="00132773" w:rsidRDefault="00132773">
      <w:pPr>
        <w:pStyle w:val="a3"/>
        <w:spacing w:before="2" w:line="321" w:lineRule="exact"/>
        <w:ind w:left="918"/>
        <w:rPr>
          <w:sz w:val="24"/>
          <w:szCs w:val="24"/>
        </w:rPr>
      </w:pPr>
      <w:r w:rsidRPr="00132773"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школе</w:t>
      </w:r>
      <w:r w:rsidR="002A1042" w:rsidRPr="00132773">
        <w:rPr>
          <w:spacing w:val="-8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обучаются:</w:t>
      </w:r>
    </w:p>
    <w:p w:rsidR="00EA1EB6" w:rsidRPr="00132773" w:rsidRDefault="002A1042" w:rsidP="00132773">
      <w:pPr>
        <w:pStyle w:val="a4"/>
        <w:numPr>
          <w:ilvl w:val="0"/>
          <w:numId w:val="2"/>
        </w:numPr>
        <w:tabs>
          <w:tab w:val="left" w:pos="990"/>
          <w:tab w:val="left" w:pos="991"/>
        </w:tabs>
        <w:spacing w:line="321" w:lineRule="exact"/>
        <w:rPr>
          <w:sz w:val="24"/>
          <w:szCs w:val="24"/>
        </w:rPr>
      </w:pPr>
      <w:proofErr w:type="gramStart"/>
      <w:r w:rsidRPr="00132773">
        <w:rPr>
          <w:sz w:val="24"/>
          <w:szCs w:val="24"/>
        </w:rPr>
        <w:t>обучающиеся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задержкой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психического</w:t>
      </w:r>
      <w:r w:rsidRPr="00132773">
        <w:rPr>
          <w:spacing w:val="-12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развития;</w:t>
      </w:r>
      <w:proofErr w:type="gramEnd"/>
    </w:p>
    <w:p w:rsidR="00EA1EB6" w:rsidRPr="00132773" w:rsidRDefault="002A1042">
      <w:pPr>
        <w:pStyle w:val="a4"/>
        <w:numPr>
          <w:ilvl w:val="0"/>
          <w:numId w:val="2"/>
        </w:numPr>
        <w:tabs>
          <w:tab w:val="left" w:pos="990"/>
          <w:tab w:val="left" w:pos="991"/>
        </w:tabs>
        <w:spacing w:before="4"/>
        <w:rPr>
          <w:sz w:val="24"/>
          <w:szCs w:val="24"/>
        </w:rPr>
      </w:pPr>
      <w:proofErr w:type="gramStart"/>
      <w:r w:rsidRPr="00132773">
        <w:rPr>
          <w:spacing w:val="-1"/>
          <w:sz w:val="24"/>
          <w:szCs w:val="24"/>
        </w:rPr>
        <w:t>обучающиеся</w:t>
      </w:r>
      <w:proofErr w:type="gramEnd"/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17"/>
          <w:sz w:val="24"/>
          <w:szCs w:val="24"/>
        </w:rPr>
        <w:t xml:space="preserve"> </w:t>
      </w:r>
      <w:r w:rsidRPr="00132773">
        <w:rPr>
          <w:sz w:val="24"/>
          <w:szCs w:val="24"/>
        </w:rPr>
        <w:t>нарушениями</w:t>
      </w:r>
      <w:r w:rsidRPr="00132773">
        <w:rPr>
          <w:spacing w:val="-13"/>
          <w:sz w:val="24"/>
          <w:szCs w:val="24"/>
        </w:rPr>
        <w:t xml:space="preserve"> </w:t>
      </w:r>
      <w:r w:rsidRPr="00132773">
        <w:rPr>
          <w:sz w:val="24"/>
          <w:szCs w:val="24"/>
        </w:rPr>
        <w:t>опорно-двигательного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аппарата;</w:t>
      </w:r>
    </w:p>
    <w:p w:rsidR="00EA1EB6" w:rsidRPr="00132773" w:rsidRDefault="002A1042">
      <w:pPr>
        <w:pStyle w:val="a4"/>
        <w:numPr>
          <w:ilvl w:val="0"/>
          <w:numId w:val="2"/>
        </w:numPr>
        <w:tabs>
          <w:tab w:val="left" w:pos="990"/>
          <w:tab w:val="left" w:pos="991"/>
        </w:tabs>
        <w:spacing w:line="322" w:lineRule="exact"/>
        <w:rPr>
          <w:sz w:val="24"/>
          <w:szCs w:val="24"/>
        </w:rPr>
      </w:pPr>
      <w:r w:rsidRPr="00132773">
        <w:rPr>
          <w:sz w:val="24"/>
          <w:szCs w:val="24"/>
        </w:rPr>
        <w:t>обучающиеся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тяжелыми</w:t>
      </w:r>
      <w:r w:rsidRPr="00132773">
        <w:rPr>
          <w:spacing w:val="-4"/>
          <w:sz w:val="24"/>
          <w:szCs w:val="24"/>
        </w:rPr>
        <w:t xml:space="preserve"> </w:t>
      </w:r>
      <w:r w:rsidRPr="00132773">
        <w:rPr>
          <w:sz w:val="24"/>
          <w:szCs w:val="24"/>
        </w:rPr>
        <w:t>нарушениями речи;</w:t>
      </w:r>
    </w:p>
    <w:p w:rsidR="00EA1EB6" w:rsidRPr="00132773" w:rsidRDefault="002A1042">
      <w:pPr>
        <w:spacing w:before="4" w:line="319" w:lineRule="exact"/>
        <w:ind w:left="2764"/>
        <w:rPr>
          <w:b/>
          <w:sz w:val="24"/>
          <w:szCs w:val="24"/>
        </w:rPr>
      </w:pPr>
      <w:r w:rsidRPr="00132773">
        <w:rPr>
          <w:b/>
          <w:sz w:val="24"/>
          <w:szCs w:val="24"/>
        </w:rPr>
        <w:t>Анализ</w:t>
      </w:r>
      <w:r w:rsidRPr="00132773">
        <w:rPr>
          <w:b/>
          <w:spacing w:val="-13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паспорта</w:t>
      </w:r>
      <w:r w:rsidRPr="00132773">
        <w:rPr>
          <w:b/>
          <w:spacing w:val="-14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доступности</w:t>
      </w:r>
      <w:r w:rsidRPr="00132773">
        <w:rPr>
          <w:b/>
          <w:spacing w:val="-15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объекта</w:t>
      </w:r>
    </w:p>
    <w:p w:rsidR="00EA1EB6" w:rsidRPr="00132773" w:rsidRDefault="002A1042">
      <w:pPr>
        <w:pStyle w:val="a3"/>
        <w:ind w:right="240" w:firstLine="706"/>
        <w:rPr>
          <w:sz w:val="24"/>
          <w:szCs w:val="24"/>
        </w:rPr>
      </w:pPr>
      <w:r w:rsidRPr="00132773">
        <w:rPr>
          <w:sz w:val="24"/>
          <w:szCs w:val="24"/>
        </w:rPr>
        <w:t>Сферой деятельности объекта является образование. Школа осуществляет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свою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деятельность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соответствии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целями,</w:t>
      </w:r>
      <w:r w:rsidRPr="00132773">
        <w:rPr>
          <w:spacing w:val="1"/>
          <w:sz w:val="24"/>
          <w:szCs w:val="24"/>
        </w:rPr>
        <w:t xml:space="preserve"> </w:t>
      </w:r>
      <w:r w:rsidR="00132773">
        <w:rPr>
          <w:sz w:val="24"/>
          <w:szCs w:val="24"/>
        </w:rPr>
        <w:t>определё</w:t>
      </w:r>
      <w:r w:rsidRPr="00132773">
        <w:rPr>
          <w:sz w:val="24"/>
          <w:szCs w:val="24"/>
        </w:rPr>
        <w:t>нными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действующим</w:t>
      </w:r>
      <w:r w:rsidRPr="00132773">
        <w:rPr>
          <w:spacing w:val="1"/>
          <w:sz w:val="24"/>
          <w:szCs w:val="24"/>
        </w:rPr>
        <w:t xml:space="preserve"> </w:t>
      </w:r>
      <w:r w:rsidR="00132773">
        <w:rPr>
          <w:sz w:val="24"/>
          <w:szCs w:val="24"/>
        </w:rPr>
        <w:t>законодательством и Уставом путё</w:t>
      </w:r>
      <w:r w:rsidRPr="00132773">
        <w:rPr>
          <w:sz w:val="24"/>
          <w:szCs w:val="24"/>
        </w:rPr>
        <w:t>м оказания услуг в сфере образования. Услуги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оказываются на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объекте.</w:t>
      </w:r>
    </w:p>
    <w:p w:rsidR="00EA1EB6" w:rsidRPr="00132773" w:rsidRDefault="002A1042" w:rsidP="00132773">
      <w:pPr>
        <w:pStyle w:val="a3"/>
        <w:ind w:right="225" w:firstLine="706"/>
        <w:rPr>
          <w:sz w:val="24"/>
          <w:szCs w:val="24"/>
        </w:rPr>
      </w:pPr>
      <w:r w:rsidRPr="00132773">
        <w:rPr>
          <w:sz w:val="24"/>
          <w:szCs w:val="24"/>
        </w:rPr>
        <w:t>Согласно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требованиям,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установленным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законодательными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иными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нормативными</w:t>
      </w:r>
      <w:r w:rsidRPr="00132773">
        <w:rPr>
          <w:spacing w:val="40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правовыми</w:t>
      </w:r>
      <w:r w:rsidRPr="00132773">
        <w:rPr>
          <w:spacing w:val="40"/>
          <w:sz w:val="24"/>
          <w:szCs w:val="24"/>
        </w:rPr>
        <w:t xml:space="preserve"> </w:t>
      </w:r>
      <w:r w:rsidRPr="00132773">
        <w:rPr>
          <w:sz w:val="24"/>
          <w:szCs w:val="24"/>
        </w:rPr>
        <w:t>актами</w:t>
      </w:r>
      <w:r w:rsidR="00132773">
        <w:rPr>
          <w:sz w:val="24"/>
          <w:szCs w:val="24"/>
        </w:rPr>
        <w:t>.</w:t>
      </w:r>
    </w:p>
    <w:p w:rsidR="00EA1EB6" w:rsidRPr="00132773" w:rsidRDefault="002A1042" w:rsidP="00132773">
      <w:pPr>
        <w:pStyle w:val="a3"/>
        <w:spacing w:before="1"/>
        <w:ind w:right="241" w:firstLine="706"/>
        <w:rPr>
          <w:sz w:val="24"/>
          <w:szCs w:val="24"/>
        </w:rPr>
      </w:pPr>
      <w:r w:rsidRPr="00132773">
        <w:rPr>
          <w:sz w:val="24"/>
          <w:szCs w:val="24"/>
        </w:rPr>
        <w:t>Территория, прилегающая к здан</w:t>
      </w:r>
      <w:r w:rsidR="00132773">
        <w:rPr>
          <w:sz w:val="24"/>
          <w:szCs w:val="24"/>
        </w:rPr>
        <w:t xml:space="preserve">ию школы доступна условно всем. </w:t>
      </w:r>
      <w:r w:rsidRPr="00132773">
        <w:rPr>
          <w:sz w:val="24"/>
          <w:szCs w:val="24"/>
        </w:rPr>
        <w:t>Пути</w:t>
      </w:r>
      <w:r w:rsidRPr="00132773">
        <w:rPr>
          <w:spacing w:val="46"/>
          <w:sz w:val="24"/>
          <w:szCs w:val="24"/>
        </w:rPr>
        <w:t xml:space="preserve"> </w:t>
      </w:r>
      <w:r w:rsidRPr="00132773">
        <w:rPr>
          <w:sz w:val="24"/>
          <w:szCs w:val="24"/>
        </w:rPr>
        <w:t>движения</w:t>
      </w:r>
      <w:r w:rsidRPr="00132773">
        <w:rPr>
          <w:spacing w:val="50"/>
          <w:sz w:val="24"/>
          <w:szCs w:val="24"/>
        </w:rPr>
        <w:t xml:space="preserve"> </w:t>
      </w:r>
      <w:r w:rsidRPr="00132773">
        <w:rPr>
          <w:sz w:val="24"/>
          <w:szCs w:val="24"/>
        </w:rPr>
        <w:t>внутри</w:t>
      </w:r>
      <w:r w:rsidRPr="00132773">
        <w:rPr>
          <w:spacing w:val="46"/>
          <w:sz w:val="24"/>
          <w:szCs w:val="24"/>
        </w:rPr>
        <w:t xml:space="preserve"> </w:t>
      </w:r>
      <w:r w:rsidRPr="00132773">
        <w:rPr>
          <w:sz w:val="24"/>
          <w:szCs w:val="24"/>
        </w:rPr>
        <w:t>здания,</w:t>
      </w:r>
      <w:r w:rsidRPr="00132773">
        <w:rPr>
          <w:spacing w:val="48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45"/>
          <w:sz w:val="24"/>
          <w:szCs w:val="24"/>
        </w:rPr>
        <w:t xml:space="preserve"> </w:t>
      </w:r>
      <w:r w:rsidRPr="00132773">
        <w:rPr>
          <w:sz w:val="24"/>
          <w:szCs w:val="24"/>
        </w:rPr>
        <w:t>зонах</w:t>
      </w:r>
      <w:r w:rsidRPr="00132773">
        <w:rPr>
          <w:spacing w:val="42"/>
          <w:sz w:val="24"/>
          <w:szCs w:val="24"/>
        </w:rPr>
        <w:t xml:space="preserve"> </w:t>
      </w:r>
      <w:r w:rsidRPr="00132773">
        <w:rPr>
          <w:sz w:val="24"/>
          <w:szCs w:val="24"/>
        </w:rPr>
        <w:t>целевого</w:t>
      </w:r>
      <w:r w:rsidRPr="00132773">
        <w:rPr>
          <w:spacing w:val="47"/>
          <w:sz w:val="24"/>
          <w:szCs w:val="24"/>
        </w:rPr>
        <w:t xml:space="preserve"> </w:t>
      </w:r>
      <w:r w:rsidRPr="00132773">
        <w:rPr>
          <w:sz w:val="24"/>
          <w:szCs w:val="24"/>
        </w:rPr>
        <w:t>назначения</w:t>
      </w:r>
      <w:r w:rsidRPr="00132773">
        <w:rPr>
          <w:spacing w:val="49"/>
          <w:sz w:val="24"/>
          <w:szCs w:val="24"/>
        </w:rPr>
        <w:t xml:space="preserve"> </w:t>
      </w:r>
      <w:r w:rsidRPr="00132773">
        <w:rPr>
          <w:sz w:val="24"/>
          <w:szCs w:val="24"/>
        </w:rPr>
        <w:t>здания</w:t>
      </w:r>
      <w:r w:rsidR="00132773">
        <w:rPr>
          <w:sz w:val="24"/>
          <w:szCs w:val="24"/>
        </w:rPr>
        <w:t xml:space="preserve"> </w:t>
      </w:r>
      <w:r w:rsidRPr="00132773">
        <w:rPr>
          <w:sz w:val="24"/>
          <w:szCs w:val="24"/>
        </w:rPr>
        <w:t>доступны избирательно для всех категорий инвалидов. Санитарно-гигиенические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помещения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доступны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для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всех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категорий</w:t>
      </w:r>
      <w:r w:rsidRPr="00132773">
        <w:rPr>
          <w:sz w:val="24"/>
          <w:szCs w:val="24"/>
        </w:rPr>
        <w:t>. Система информации и связи доступна частично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избирательно.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Официальный сайт школы адаптирован для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лиц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нару</w:t>
      </w:r>
      <w:r w:rsidRPr="00132773">
        <w:rPr>
          <w:sz w:val="24"/>
          <w:szCs w:val="24"/>
        </w:rPr>
        <w:t>шением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зрения.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принимает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участие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исполнении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индивидуальных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 xml:space="preserve">программ </w:t>
      </w:r>
      <w:r w:rsidR="00132773">
        <w:rPr>
          <w:sz w:val="24"/>
          <w:szCs w:val="24"/>
        </w:rPr>
        <w:t>обучения на дому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детей-инвалидов.</w:t>
      </w:r>
    </w:p>
    <w:p w:rsidR="00EA1EB6" w:rsidRPr="00132773" w:rsidRDefault="002A1042">
      <w:pPr>
        <w:spacing w:before="3" w:line="321" w:lineRule="exact"/>
        <w:ind w:left="2524"/>
        <w:jc w:val="both"/>
        <w:rPr>
          <w:b/>
          <w:sz w:val="24"/>
          <w:szCs w:val="24"/>
        </w:rPr>
      </w:pPr>
      <w:r w:rsidRPr="00132773">
        <w:rPr>
          <w:b/>
          <w:sz w:val="24"/>
          <w:szCs w:val="24"/>
        </w:rPr>
        <w:t>Описание</w:t>
      </w:r>
      <w:r w:rsidRPr="00132773">
        <w:rPr>
          <w:b/>
          <w:spacing w:val="-12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модели</w:t>
      </w:r>
      <w:r w:rsidRPr="00132773">
        <w:rPr>
          <w:b/>
          <w:spacing w:val="-13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инклюзивного</w:t>
      </w:r>
      <w:r w:rsidRPr="00132773">
        <w:rPr>
          <w:b/>
          <w:spacing w:val="-13"/>
          <w:sz w:val="24"/>
          <w:szCs w:val="24"/>
        </w:rPr>
        <w:t xml:space="preserve"> </w:t>
      </w:r>
      <w:r w:rsidRPr="00132773">
        <w:rPr>
          <w:b/>
          <w:sz w:val="24"/>
          <w:szCs w:val="24"/>
        </w:rPr>
        <w:t>образования</w:t>
      </w:r>
    </w:p>
    <w:p w:rsidR="00EA1EB6" w:rsidRPr="00132773" w:rsidRDefault="002A1042">
      <w:pPr>
        <w:pStyle w:val="a3"/>
        <w:ind w:right="236" w:firstLine="706"/>
        <w:rPr>
          <w:sz w:val="24"/>
          <w:szCs w:val="24"/>
        </w:rPr>
      </w:pPr>
      <w:r w:rsidRPr="00132773">
        <w:rPr>
          <w:sz w:val="24"/>
          <w:szCs w:val="24"/>
        </w:rPr>
        <w:t>Школа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разработала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реализует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модель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инклюзивного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базирующуюся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принципе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непрерывности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преем</w:t>
      </w:r>
      <w:r w:rsidRPr="00132773">
        <w:rPr>
          <w:sz w:val="24"/>
          <w:szCs w:val="24"/>
        </w:rPr>
        <w:t>ственности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ограниченными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возможностями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здоровья.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Выбор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данной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модели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был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сделан на основе анализа накопленного опыта работы с детьми с ограниченными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возможностями</w:t>
      </w:r>
      <w:r w:rsidRPr="00132773">
        <w:rPr>
          <w:spacing w:val="-4"/>
          <w:sz w:val="24"/>
          <w:szCs w:val="24"/>
        </w:rPr>
        <w:t xml:space="preserve"> </w:t>
      </w:r>
      <w:r w:rsidRPr="00132773">
        <w:rPr>
          <w:sz w:val="24"/>
          <w:szCs w:val="24"/>
        </w:rPr>
        <w:t>здоровья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-4"/>
          <w:sz w:val="24"/>
          <w:szCs w:val="24"/>
        </w:rPr>
        <w:t xml:space="preserve"> </w:t>
      </w:r>
      <w:r w:rsidRPr="00132773">
        <w:rPr>
          <w:sz w:val="24"/>
          <w:szCs w:val="24"/>
        </w:rPr>
        <w:t>уровне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дошкольного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-6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общего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образования.</w:t>
      </w:r>
    </w:p>
    <w:p w:rsidR="00EA1EB6" w:rsidRPr="00132773" w:rsidRDefault="00132773">
      <w:pPr>
        <w:pStyle w:val="a3"/>
        <w:spacing w:before="6"/>
        <w:ind w:left="100" w:right="114" w:firstLine="852"/>
        <w:rPr>
          <w:sz w:val="24"/>
          <w:szCs w:val="24"/>
        </w:rPr>
      </w:pPr>
      <w:r>
        <w:rPr>
          <w:sz w:val="24"/>
          <w:szCs w:val="24"/>
        </w:rPr>
        <w:t>Н</w:t>
      </w:r>
      <w:r w:rsidR="002A1042" w:rsidRPr="00132773">
        <w:rPr>
          <w:sz w:val="24"/>
          <w:szCs w:val="24"/>
        </w:rPr>
        <w:t>а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базе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школы</w:t>
      </w:r>
      <w:r w:rsidR="002A1042" w:rsidRPr="0013277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создана поддержка детей с особыми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образовательными потребностями,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осуществляется организационная,</w:t>
      </w:r>
      <w:r>
        <w:rPr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методическая,</w:t>
      </w:r>
      <w:r w:rsidR="002A1042" w:rsidRPr="00132773">
        <w:rPr>
          <w:spacing w:val="-67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нормативно-правовая,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психолого-педагогическая,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экспертно</w:t>
      </w:r>
      <w:r>
        <w:rPr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- консультационная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и</w:t>
      </w:r>
      <w:r w:rsidR="002A1042" w:rsidRPr="00132773">
        <w:rPr>
          <w:spacing w:val="1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информационно-просветительская</w:t>
      </w:r>
      <w:r w:rsidR="002A1042" w:rsidRPr="00132773">
        <w:rPr>
          <w:spacing w:val="15"/>
          <w:sz w:val="24"/>
          <w:szCs w:val="24"/>
        </w:rPr>
        <w:t xml:space="preserve"> </w:t>
      </w:r>
      <w:r w:rsidR="002A1042" w:rsidRPr="00132773">
        <w:rPr>
          <w:sz w:val="24"/>
          <w:szCs w:val="24"/>
        </w:rPr>
        <w:t>поддержка.</w:t>
      </w:r>
    </w:p>
    <w:p w:rsidR="00EA1EB6" w:rsidRPr="00132773" w:rsidRDefault="002A1042">
      <w:pPr>
        <w:pStyle w:val="a3"/>
        <w:spacing w:before="4"/>
        <w:ind w:left="100" w:right="114" w:firstLine="852"/>
        <w:rPr>
          <w:sz w:val="24"/>
          <w:szCs w:val="24"/>
        </w:rPr>
      </w:pPr>
      <w:r w:rsidRPr="00132773">
        <w:rPr>
          <w:sz w:val="24"/>
          <w:szCs w:val="24"/>
        </w:rPr>
        <w:t>Приоритетным на</w:t>
      </w:r>
      <w:r w:rsidRPr="00132773">
        <w:rPr>
          <w:sz w:val="24"/>
          <w:szCs w:val="24"/>
        </w:rPr>
        <w:t>правлением деятельности школы является система раннего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выявления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детей,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имеющих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отклонения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развитии.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Руководствуясь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представлением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том,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что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именно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раннем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возрасте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возможно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максимально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эффективное предупреждение и коррекция вторичных по своей природе нарушений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развития, специалисты Школы придают исключительное значение</w:t>
      </w:r>
      <w:r w:rsidR="00132773">
        <w:rPr>
          <w:sz w:val="24"/>
          <w:szCs w:val="24"/>
        </w:rPr>
        <w:t xml:space="preserve"> </w:t>
      </w:r>
      <w:r w:rsidRPr="00132773">
        <w:rPr>
          <w:sz w:val="24"/>
          <w:szCs w:val="24"/>
        </w:rPr>
        <w:t>оказанию ранней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помощи.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основе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анализа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данных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современных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исследований специальной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психологии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коррекционной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педагоги</w:t>
      </w:r>
      <w:r w:rsidRPr="00132773">
        <w:rPr>
          <w:sz w:val="24"/>
          <w:szCs w:val="24"/>
        </w:rPr>
        <w:t>ки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указывается,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что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акцент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предупреждении нарастания отклонений во многих случаях значительно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улучшает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прогноз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ребенка,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позволяет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ему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перейти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следующий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возрастной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этап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возросшим</w:t>
      </w:r>
      <w:r w:rsidRPr="00132773">
        <w:rPr>
          <w:spacing w:val="8"/>
          <w:sz w:val="24"/>
          <w:szCs w:val="24"/>
        </w:rPr>
        <w:t xml:space="preserve"> </w:t>
      </w:r>
      <w:r w:rsidRPr="00132773">
        <w:rPr>
          <w:sz w:val="24"/>
          <w:szCs w:val="24"/>
        </w:rPr>
        <w:t>потенциалом</w:t>
      </w:r>
      <w:r w:rsidRPr="00132773">
        <w:rPr>
          <w:spacing w:val="12"/>
          <w:sz w:val="24"/>
          <w:szCs w:val="24"/>
        </w:rPr>
        <w:t xml:space="preserve"> </w:t>
      </w:r>
      <w:r w:rsidRPr="00132773">
        <w:rPr>
          <w:sz w:val="24"/>
          <w:szCs w:val="24"/>
        </w:rPr>
        <w:t>психического</w:t>
      </w:r>
      <w:r w:rsidRPr="00132773">
        <w:rPr>
          <w:spacing w:val="13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6"/>
          <w:sz w:val="24"/>
          <w:szCs w:val="24"/>
        </w:rPr>
        <w:t xml:space="preserve"> </w:t>
      </w:r>
      <w:r w:rsidRPr="00132773">
        <w:rPr>
          <w:sz w:val="24"/>
          <w:szCs w:val="24"/>
        </w:rPr>
        <w:t>социального</w:t>
      </w:r>
      <w:r w:rsidRPr="00132773">
        <w:rPr>
          <w:spacing w:val="1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развития.</w:t>
      </w:r>
    </w:p>
    <w:p w:rsidR="00EA1EB6" w:rsidRPr="00132773" w:rsidRDefault="002A1042">
      <w:pPr>
        <w:pStyle w:val="a3"/>
        <w:ind w:right="220" w:firstLine="706"/>
        <w:rPr>
          <w:sz w:val="24"/>
          <w:szCs w:val="24"/>
        </w:rPr>
      </w:pPr>
      <w:r w:rsidRPr="00132773">
        <w:rPr>
          <w:sz w:val="24"/>
          <w:szCs w:val="24"/>
        </w:rPr>
        <w:t>В Школе используются</w:t>
      </w:r>
      <w:r w:rsidRPr="00132773">
        <w:rPr>
          <w:sz w:val="24"/>
          <w:szCs w:val="24"/>
        </w:rPr>
        <w:t xml:space="preserve"> разные педагогические технологии сопровождения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ОВЗ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разных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этапах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обучения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воспитания,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однако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важными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элементами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всей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выстроенной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модели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являются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преемственность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работе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специалистов, непрерывное психолого-педагогическое сопровождение детей на</w:t>
      </w:r>
      <w:r>
        <w:rPr>
          <w:spacing w:val="1"/>
        </w:rPr>
        <w:t xml:space="preserve"> </w:t>
      </w:r>
      <w:r w:rsidRPr="00132773">
        <w:rPr>
          <w:sz w:val="24"/>
          <w:szCs w:val="24"/>
        </w:rPr>
        <w:t>протяжении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всего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времени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обучения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командный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подход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работе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 xml:space="preserve">поддержки детей с особыми образовательными потребностями. Для </w:t>
      </w:r>
      <w:r w:rsidRPr="00132773">
        <w:rPr>
          <w:sz w:val="24"/>
          <w:szCs w:val="24"/>
        </w:rPr>
        <w:lastRenderedPageBreak/>
        <w:t>эффективного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инклюзивного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необходимо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вы</w:t>
      </w:r>
      <w:r w:rsidRPr="00132773">
        <w:rPr>
          <w:sz w:val="24"/>
          <w:szCs w:val="24"/>
        </w:rPr>
        <w:t>строить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вертикаль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психолого</w:t>
      </w:r>
      <w:r w:rsidR="00132773">
        <w:rPr>
          <w:sz w:val="24"/>
          <w:szCs w:val="24"/>
        </w:rPr>
        <w:t xml:space="preserve"> </w:t>
      </w:r>
      <w:r w:rsidRPr="00132773">
        <w:rPr>
          <w:sz w:val="24"/>
          <w:szCs w:val="24"/>
        </w:rPr>
        <w:t>-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педагогического сопровождения, когда ребенок «передается» от специалиста к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специалисту на разных ступенях обучения: на различных ступенях образования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реализация инклюзивного подхода строится по-разному - чем ребенок</w:t>
      </w:r>
      <w:r w:rsidRPr="00132773">
        <w:rPr>
          <w:spacing w:val="70"/>
          <w:sz w:val="24"/>
          <w:szCs w:val="24"/>
        </w:rPr>
        <w:t xml:space="preserve"> </w:t>
      </w:r>
      <w:r w:rsidRPr="00132773">
        <w:rPr>
          <w:sz w:val="24"/>
          <w:szCs w:val="24"/>
        </w:rPr>
        <w:t>младше,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тем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интенсивнее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оказываемая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ему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помощь.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Наиболее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интенсивная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психолого</w:t>
      </w:r>
      <w:r w:rsidR="00132773">
        <w:rPr>
          <w:sz w:val="24"/>
          <w:szCs w:val="24"/>
        </w:rPr>
        <w:t xml:space="preserve"> </w:t>
      </w:r>
      <w:r w:rsidRPr="00132773">
        <w:rPr>
          <w:sz w:val="24"/>
          <w:szCs w:val="24"/>
        </w:rPr>
        <w:t>-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педагогическая помощь оказывается именно на этапе поступления в начальную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школу.</w:t>
      </w:r>
    </w:p>
    <w:p w:rsidR="00EA1EB6" w:rsidRPr="00132773" w:rsidRDefault="002A1042">
      <w:pPr>
        <w:pStyle w:val="a3"/>
        <w:spacing w:before="71"/>
        <w:ind w:right="228" w:firstLine="706"/>
        <w:rPr>
          <w:sz w:val="24"/>
          <w:szCs w:val="24"/>
        </w:rPr>
      </w:pPr>
      <w:r w:rsidRPr="00132773">
        <w:rPr>
          <w:sz w:val="24"/>
          <w:szCs w:val="24"/>
        </w:rPr>
        <w:t>Дошкольный и младший школьный возраст – чрезвычайно ответственный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период,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который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активно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формируется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фундамент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личностного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будущих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академических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достижений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школьного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социальн</w:t>
      </w:r>
      <w:proofErr w:type="gramStart"/>
      <w:r w:rsidRPr="00132773">
        <w:rPr>
          <w:sz w:val="24"/>
          <w:szCs w:val="24"/>
        </w:rPr>
        <w:t>о-</w:t>
      </w:r>
      <w:proofErr w:type="gramEnd"/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эмоционального благополучия ребенка с ОВЗ. Полноценное проживание детства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определяет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перспективу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дальнейшего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ребенка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ОВЗ,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будущий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</w:t>
      </w:r>
      <w:r w:rsidRPr="00132773">
        <w:rPr>
          <w:sz w:val="24"/>
          <w:szCs w:val="24"/>
        </w:rPr>
        <w:t>азовательный маршрут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программу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обучения в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школе.</w:t>
      </w:r>
    </w:p>
    <w:p w:rsidR="00EA1EB6" w:rsidRPr="00132773" w:rsidRDefault="002A1042">
      <w:pPr>
        <w:pStyle w:val="a3"/>
        <w:spacing w:before="5"/>
        <w:ind w:right="239" w:firstLine="706"/>
        <w:rPr>
          <w:sz w:val="24"/>
          <w:szCs w:val="24"/>
        </w:rPr>
      </w:pPr>
      <w:r w:rsidRPr="00132773">
        <w:rPr>
          <w:sz w:val="24"/>
          <w:szCs w:val="24"/>
        </w:rPr>
        <w:t>Ведущей целью непрерывного образования выступает реализация единой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линии</w:t>
      </w:r>
      <w:r w:rsidRPr="00132773">
        <w:rPr>
          <w:spacing w:val="-8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развития</w:t>
      </w:r>
      <w:r w:rsidRPr="00132773">
        <w:rPr>
          <w:spacing w:val="-5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ребенка</w:t>
      </w:r>
      <w:r w:rsidRPr="00132773">
        <w:rPr>
          <w:spacing w:val="-7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-6"/>
          <w:sz w:val="24"/>
          <w:szCs w:val="24"/>
        </w:rPr>
        <w:t xml:space="preserve"> </w:t>
      </w:r>
      <w:r w:rsidRPr="00132773">
        <w:rPr>
          <w:sz w:val="24"/>
          <w:szCs w:val="24"/>
        </w:rPr>
        <w:t>этапах</w:t>
      </w:r>
      <w:r w:rsidRPr="00132773">
        <w:rPr>
          <w:spacing w:val="-10"/>
          <w:sz w:val="24"/>
          <w:szCs w:val="24"/>
        </w:rPr>
        <w:t xml:space="preserve"> </w:t>
      </w:r>
      <w:r w:rsidRPr="00132773">
        <w:rPr>
          <w:sz w:val="24"/>
          <w:szCs w:val="24"/>
        </w:rPr>
        <w:t>дошкольного</w:t>
      </w:r>
      <w:r w:rsidRPr="00132773">
        <w:rPr>
          <w:spacing w:val="-4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-8"/>
          <w:sz w:val="24"/>
          <w:szCs w:val="24"/>
        </w:rPr>
        <w:t xml:space="preserve"> </w:t>
      </w:r>
      <w:r w:rsidRPr="00132773">
        <w:rPr>
          <w:sz w:val="24"/>
          <w:szCs w:val="24"/>
        </w:rPr>
        <w:t>начального</w:t>
      </w:r>
      <w:r w:rsidRPr="00132773">
        <w:rPr>
          <w:spacing w:val="-4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общего</w:t>
      </w:r>
      <w:r w:rsidRPr="00132773">
        <w:rPr>
          <w:spacing w:val="-8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образования</w:t>
      </w:r>
      <w:r>
        <w:t>,</w:t>
      </w:r>
      <w:r>
        <w:rPr>
          <w:spacing w:val="-67"/>
        </w:rPr>
        <w:t xml:space="preserve"> </w:t>
      </w:r>
      <w:r w:rsidRPr="00132773">
        <w:rPr>
          <w:sz w:val="24"/>
          <w:szCs w:val="24"/>
        </w:rPr>
        <w:t>придание</w:t>
      </w:r>
      <w:r w:rsidRPr="00132773">
        <w:rPr>
          <w:spacing w:val="-5"/>
          <w:sz w:val="24"/>
          <w:szCs w:val="24"/>
        </w:rPr>
        <w:t xml:space="preserve"> </w:t>
      </w:r>
      <w:r w:rsidRPr="00132773">
        <w:rPr>
          <w:sz w:val="24"/>
          <w:szCs w:val="24"/>
        </w:rPr>
        <w:t>педагогическому</w:t>
      </w:r>
      <w:r w:rsidRPr="00132773">
        <w:rPr>
          <w:spacing w:val="-15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процессу</w:t>
      </w:r>
      <w:r w:rsidRPr="00132773">
        <w:rPr>
          <w:spacing w:val="-13"/>
          <w:sz w:val="24"/>
          <w:szCs w:val="24"/>
        </w:rPr>
        <w:t xml:space="preserve"> </w:t>
      </w:r>
      <w:r w:rsidRPr="00132773">
        <w:rPr>
          <w:sz w:val="24"/>
          <w:szCs w:val="24"/>
        </w:rPr>
        <w:t>целостный</w:t>
      </w:r>
      <w:r w:rsidRPr="00132773">
        <w:rPr>
          <w:spacing w:val="-6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-8"/>
          <w:sz w:val="24"/>
          <w:szCs w:val="24"/>
        </w:rPr>
        <w:t xml:space="preserve"> </w:t>
      </w:r>
      <w:r w:rsidRPr="00132773">
        <w:rPr>
          <w:sz w:val="24"/>
          <w:szCs w:val="24"/>
        </w:rPr>
        <w:t>последовательный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характер.</w:t>
      </w:r>
    </w:p>
    <w:p w:rsidR="00EA1EB6" w:rsidRPr="00132773" w:rsidRDefault="002A1042">
      <w:pPr>
        <w:pStyle w:val="a3"/>
        <w:spacing w:before="2"/>
        <w:ind w:right="229" w:firstLine="778"/>
        <w:rPr>
          <w:sz w:val="24"/>
          <w:szCs w:val="24"/>
        </w:rPr>
      </w:pPr>
      <w:r w:rsidRPr="00132773">
        <w:rPr>
          <w:sz w:val="24"/>
          <w:szCs w:val="24"/>
        </w:rPr>
        <w:t>В Школе разделяются понятия «социальная инклюзия» и «образовательная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инклюзия».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Так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как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мы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вынуждены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рассматривать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идеальную,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реальную</w:t>
      </w:r>
      <w:r w:rsidRPr="00132773">
        <w:rPr>
          <w:spacing w:val="-67"/>
          <w:sz w:val="24"/>
          <w:szCs w:val="24"/>
        </w:rPr>
        <w:t xml:space="preserve"> </w:t>
      </w:r>
      <w:r w:rsidRPr="00132773">
        <w:rPr>
          <w:sz w:val="24"/>
          <w:szCs w:val="24"/>
        </w:rPr>
        <w:t>ситуацию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российском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образовании,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приходится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признать,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что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всем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категориям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детей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ОВЗ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современных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условиях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подходит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образовательная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инклюзия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-5"/>
          <w:sz w:val="24"/>
          <w:szCs w:val="24"/>
        </w:rPr>
        <w:t xml:space="preserve"> </w:t>
      </w:r>
      <w:r w:rsidRPr="00132773">
        <w:rPr>
          <w:sz w:val="24"/>
          <w:szCs w:val="24"/>
        </w:rPr>
        <w:t>массовой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с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учетом</w:t>
      </w:r>
      <w:r w:rsidRPr="00132773">
        <w:rPr>
          <w:spacing w:val="-1"/>
          <w:sz w:val="24"/>
          <w:szCs w:val="24"/>
        </w:rPr>
        <w:t xml:space="preserve"> </w:t>
      </w:r>
      <w:r w:rsidRPr="00132773">
        <w:rPr>
          <w:sz w:val="24"/>
          <w:szCs w:val="24"/>
        </w:rPr>
        <w:t>имеющихся</w:t>
      </w:r>
      <w:r w:rsidRPr="00132773">
        <w:rPr>
          <w:spacing w:val="-3"/>
          <w:sz w:val="24"/>
          <w:szCs w:val="24"/>
        </w:rPr>
        <w:t xml:space="preserve"> </w:t>
      </w:r>
      <w:r w:rsidRPr="00132773">
        <w:rPr>
          <w:sz w:val="24"/>
          <w:szCs w:val="24"/>
        </w:rPr>
        <w:t>для этого</w:t>
      </w:r>
      <w:r w:rsidRPr="00132773">
        <w:rPr>
          <w:spacing w:val="-2"/>
          <w:sz w:val="24"/>
          <w:szCs w:val="24"/>
        </w:rPr>
        <w:t xml:space="preserve"> </w:t>
      </w:r>
      <w:r w:rsidRPr="00132773">
        <w:rPr>
          <w:sz w:val="24"/>
          <w:szCs w:val="24"/>
        </w:rPr>
        <w:t>ресурсов.</w:t>
      </w:r>
    </w:p>
    <w:p w:rsidR="00EA1EB6" w:rsidRPr="00132773" w:rsidRDefault="002A1042">
      <w:pPr>
        <w:pStyle w:val="a3"/>
        <w:spacing w:before="1" w:line="242" w:lineRule="auto"/>
        <w:ind w:right="235" w:firstLine="706"/>
        <w:rPr>
          <w:sz w:val="24"/>
          <w:szCs w:val="24"/>
        </w:rPr>
      </w:pP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функционируют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регулярные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инклюзивные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классы.</w:t>
      </w:r>
      <w:r w:rsidRPr="00132773">
        <w:rPr>
          <w:spacing w:val="71"/>
          <w:sz w:val="24"/>
          <w:szCs w:val="24"/>
        </w:rPr>
        <w:t xml:space="preserve"> </w:t>
      </w:r>
      <w:r w:rsidRPr="00132773">
        <w:rPr>
          <w:sz w:val="24"/>
          <w:szCs w:val="24"/>
        </w:rPr>
        <w:t>Система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работы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 начальной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школе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строится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</w:t>
      </w:r>
      <w:r w:rsidRPr="00132773">
        <w:rPr>
          <w:spacing w:val="70"/>
          <w:sz w:val="24"/>
          <w:szCs w:val="24"/>
        </w:rPr>
        <w:t xml:space="preserve"> </w:t>
      </w:r>
      <w:r w:rsidRPr="00132773">
        <w:rPr>
          <w:sz w:val="24"/>
          <w:szCs w:val="24"/>
        </w:rPr>
        <w:t>комплексном</w:t>
      </w:r>
      <w:r w:rsidRPr="00132773">
        <w:rPr>
          <w:spacing w:val="70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подходе, включающем 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себя</w:t>
      </w:r>
      <w:r w:rsidRPr="00132773">
        <w:rPr>
          <w:spacing w:val="1"/>
          <w:sz w:val="24"/>
          <w:szCs w:val="24"/>
        </w:rPr>
        <w:t xml:space="preserve"> </w:t>
      </w:r>
      <w:proofErr w:type="gramStart"/>
      <w:r w:rsidRPr="00132773">
        <w:rPr>
          <w:sz w:val="24"/>
          <w:szCs w:val="24"/>
        </w:rPr>
        <w:t>поведенческий</w:t>
      </w:r>
      <w:proofErr w:type="gramEnd"/>
      <w:r w:rsidRPr="00132773">
        <w:rPr>
          <w:sz w:val="24"/>
          <w:szCs w:val="24"/>
        </w:rPr>
        <w:t>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нейропсихологический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и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эмоционально</w:t>
      </w:r>
      <w:r w:rsidR="00132773">
        <w:rPr>
          <w:sz w:val="24"/>
          <w:szCs w:val="24"/>
        </w:rPr>
        <w:t xml:space="preserve"> </w:t>
      </w:r>
      <w:r w:rsidRPr="00132773">
        <w:rPr>
          <w:sz w:val="24"/>
          <w:szCs w:val="24"/>
        </w:rPr>
        <w:t>-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смысловой.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Организована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командная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работа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специалистов,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которую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помимо учителей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начальных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классов</w:t>
      </w:r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входят</w:t>
      </w:r>
      <w:r w:rsidRPr="00132773">
        <w:rPr>
          <w:spacing w:val="1"/>
          <w:sz w:val="24"/>
          <w:szCs w:val="24"/>
        </w:rPr>
        <w:t xml:space="preserve"> </w:t>
      </w:r>
      <w:r w:rsidR="00132773">
        <w:rPr>
          <w:sz w:val="24"/>
          <w:szCs w:val="24"/>
        </w:rPr>
        <w:t>педагог-психолог, учител</w:t>
      </w:r>
      <w:proofErr w:type="gramStart"/>
      <w:r w:rsidR="00132773">
        <w:rPr>
          <w:sz w:val="24"/>
          <w:szCs w:val="24"/>
        </w:rPr>
        <w:t>ь</w:t>
      </w:r>
      <w:r w:rsidRPr="00132773">
        <w:rPr>
          <w:sz w:val="24"/>
          <w:szCs w:val="24"/>
        </w:rPr>
        <w:t>-</w:t>
      </w:r>
      <w:proofErr w:type="gramEnd"/>
      <w:r w:rsidRPr="00132773">
        <w:rPr>
          <w:spacing w:val="1"/>
          <w:sz w:val="24"/>
          <w:szCs w:val="24"/>
        </w:rPr>
        <w:t xml:space="preserve"> </w:t>
      </w:r>
      <w:r w:rsidRPr="00132773">
        <w:rPr>
          <w:sz w:val="24"/>
          <w:szCs w:val="24"/>
        </w:rPr>
        <w:t>логопед</w:t>
      </w:r>
      <w:r w:rsidRPr="00132773">
        <w:rPr>
          <w:sz w:val="24"/>
          <w:szCs w:val="24"/>
        </w:rPr>
        <w:t>,</w:t>
      </w:r>
      <w:r w:rsidRPr="00132773">
        <w:rPr>
          <w:spacing w:val="-8"/>
          <w:sz w:val="24"/>
          <w:szCs w:val="24"/>
        </w:rPr>
        <w:t xml:space="preserve"> </w:t>
      </w:r>
      <w:r w:rsidRPr="00132773">
        <w:rPr>
          <w:sz w:val="24"/>
          <w:szCs w:val="24"/>
        </w:rPr>
        <w:t>социальны</w:t>
      </w:r>
      <w:r w:rsidR="003D167B">
        <w:rPr>
          <w:sz w:val="24"/>
          <w:szCs w:val="24"/>
        </w:rPr>
        <w:t>й</w:t>
      </w:r>
      <w:r w:rsidRPr="00132773">
        <w:rPr>
          <w:spacing w:val="-9"/>
          <w:sz w:val="24"/>
          <w:szCs w:val="24"/>
        </w:rPr>
        <w:t xml:space="preserve"> </w:t>
      </w:r>
      <w:r w:rsidRPr="00132773">
        <w:rPr>
          <w:sz w:val="24"/>
          <w:szCs w:val="24"/>
        </w:rPr>
        <w:t>педагог</w:t>
      </w:r>
      <w:r w:rsidRPr="00132773">
        <w:rPr>
          <w:sz w:val="24"/>
          <w:szCs w:val="24"/>
        </w:rPr>
        <w:t>.</w:t>
      </w:r>
    </w:p>
    <w:p w:rsidR="00EA1EB6" w:rsidRPr="003D167B" w:rsidRDefault="002A1042">
      <w:pPr>
        <w:pStyle w:val="a3"/>
        <w:ind w:right="225" w:firstLine="706"/>
        <w:rPr>
          <w:sz w:val="24"/>
          <w:szCs w:val="24"/>
        </w:rPr>
      </w:pPr>
      <w:r w:rsidRPr="003D167B">
        <w:rPr>
          <w:sz w:val="24"/>
          <w:szCs w:val="24"/>
        </w:rPr>
        <w:t>Система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предполагает,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что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все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специалисты</w:t>
      </w:r>
      <w:r w:rsidRPr="003D167B">
        <w:rPr>
          <w:sz w:val="24"/>
          <w:szCs w:val="24"/>
        </w:rPr>
        <w:t xml:space="preserve"> прежде всего, работают с целым классом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(группы),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наблюдают,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как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проявляют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себя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уроках,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консультируют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учителей, проводят экспрес</w:t>
      </w:r>
      <w:proofErr w:type="gramStart"/>
      <w:r w:rsidRPr="003D167B">
        <w:rPr>
          <w:sz w:val="24"/>
          <w:szCs w:val="24"/>
        </w:rPr>
        <w:t>с-</w:t>
      </w:r>
      <w:proofErr w:type="gramEnd"/>
      <w:r w:rsidRPr="003D167B">
        <w:rPr>
          <w:sz w:val="24"/>
          <w:szCs w:val="24"/>
        </w:rPr>
        <w:t xml:space="preserve"> диагностику, ведут с учителями бинарные уроки,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постепенно обучая их своим технологиям. Специалисты, работающие с детьми 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расстройствами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аутистического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спектра,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применяют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своей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работе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принципы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поведенческого</w:t>
      </w:r>
      <w:r w:rsidRPr="003D167B">
        <w:rPr>
          <w:spacing w:val="3"/>
          <w:sz w:val="24"/>
          <w:szCs w:val="24"/>
        </w:rPr>
        <w:t xml:space="preserve"> </w:t>
      </w:r>
      <w:r w:rsidRPr="003D167B">
        <w:rPr>
          <w:sz w:val="24"/>
          <w:szCs w:val="24"/>
        </w:rPr>
        <w:t>анализа.</w:t>
      </w:r>
    </w:p>
    <w:p w:rsidR="00EA1EB6" w:rsidRPr="003D167B" w:rsidRDefault="002A1042">
      <w:pPr>
        <w:pStyle w:val="a3"/>
        <w:ind w:right="234" w:firstLine="706"/>
        <w:rPr>
          <w:sz w:val="24"/>
          <w:szCs w:val="24"/>
        </w:rPr>
      </w:pPr>
      <w:r w:rsidRPr="003D167B">
        <w:rPr>
          <w:sz w:val="24"/>
          <w:szCs w:val="24"/>
        </w:rPr>
        <w:t>Сентябрь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является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диагностическим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месяцем,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когда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специалисты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поддержки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особыми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потребностями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наблюдают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за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детьми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уроках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переменах,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проводят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комплексные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диагностические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обследования, после этого проходят заседания консилиума и дл</w:t>
      </w:r>
      <w:r w:rsidRPr="003D167B">
        <w:rPr>
          <w:sz w:val="24"/>
          <w:szCs w:val="24"/>
        </w:rPr>
        <w:t>я каждого ребенка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 ограниченными возможностями здоровья разрабатывается план коррекционных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занятий,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групповых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или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индивидуальных,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индивидуальный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образовательный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маршрут. Такие же плановые консилиумы проводятся не менее одного раза 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месяц</w:t>
      </w:r>
      <w:r w:rsidRPr="003D167B">
        <w:rPr>
          <w:spacing w:val="-13"/>
          <w:sz w:val="24"/>
          <w:szCs w:val="24"/>
        </w:rPr>
        <w:t xml:space="preserve"> </w:t>
      </w:r>
      <w:r w:rsidRPr="003D167B">
        <w:rPr>
          <w:sz w:val="24"/>
          <w:szCs w:val="24"/>
        </w:rPr>
        <w:t>для</w:t>
      </w:r>
      <w:r w:rsidRPr="003D167B">
        <w:rPr>
          <w:spacing w:val="-14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обсуждения</w:t>
      </w:r>
      <w:r w:rsidRPr="003D167B">
        <w:rPr>
          <w:spacing w:val="-11"/>
          <w:sz w:val="24"/>
          <w:szCs w:val="24"/>
        </w:rPr>
        <w:t xml:space="preserve"> </w:t>
      </w:r>
      <w:r w:rsidRPr="003D167B">
        <w:rPr>
          <w:sz w:val="24"/>
          <w:szCs w:val="24"/>
        </w:rPr>
        <w:t>результатов</w:t>
      </w:r>
      <w:r w:rsidRPr="003D167B">
        <w:rPr>
          <w:spacing w:val="-14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-11"/>
          <w:sz w:val="24"/>
          <w:szCs w:val="24"/>
        </w:rPr>
        <w:t xml:space="preserve"> </w:t>
      </w:r>
      <w:r w:rsidRPr="003D167B">
        <w:rPr>
          <w:sz w:val="24"/>
          <w:szCs w:val="24"/>
        </w:rPr>
        <w:t>необходимой</w:t>
      </w:r>
      <w:r w:rsidRPr="003D167B">
        <w:rPr>
          <w:spacing w:val="-10"/>
          <w:sz w:val="24"/>
          <w:szCs w:val="24"/>
        </w:rPr>
        <w:t xml:space="preserve"> </w:t>
      </w:r>
      <w:r w:rsidRPr="003D167B">
        <w:rPr>
          <w:sz w:val="24"/>
          <w:szCs w:val="24"/>
        </w:rPr>
        <w:t>корректировки</w:t>
      </w:r>
      <w:r w:rsidRPr="003D167B">
        <w:rPr>
          <w:spacing w:val="-10"/>
          <w:sz w:val="24"/>
          <w:szCs w:val="24"/>
        </w:rPr>
        <w:t xml:space="preserve"> </w:t>
      </w:r>
      <w:r w:rsidRPr="003D167B">
        <w:rPr>
          <w:sz w:val="24"/>
          <w:szCs w:val="24"/>
        </w:rPr>
        <w:t>адаптированных</w:t>
      </w:r>
      <w:r w:rsidRPr="003D167B">
        <w:rPr>
          <w:spacing w:val="-68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образовательных программ, а затем в конце года для выработки плана работы 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следующий год.</w:t>
      </w:r>
    </w:p>
    <w:p w:rsidR="00EA1EB6" w:rsidRPr="003D167B" w:rsidRDefault="002A1042">
      <w:pPr>
        <w:pStyle w:val="a3"/>
        <w:ind w:right="232" w:firstLine="706"/>
        <w:rPr>
          <w:sz w:val="24"/>
          <w:szCs w:val="24"/>
        </w:rPr>
      </w:pPr>
      <w:r w:rsidRPr="003D167B">
        <w:rPr>
          <w:sz w:val="24"/>
          <w:szCs w:val="24"/>
        </w:rPr>
        <w:t>Инклюзивное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принципиально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отличается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коррекционной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педагогики.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Соответственно,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система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работы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поддержке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особыми образовательными потребностями и работы психолого-педагогического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консилиума,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также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сопровождающая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эту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работу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документация,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создаются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специально для инклюзивной образовательной среды. Эти отличия заключаются в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следующем</w:t>
      </w:r>
      <w:r w:rsidRPr="003D167B">
        <w:rPr>
          <w:sz w:val="24"/>
          <w:szCs w:val="24"/>
        </w:rPr>
        <w:t>:</w:t>
      </w:r>
    </w:p>
    <w:p w:rsidR="00EA1EB6" w:rsidRPr="003D167B" w:rsidRDefault="002A1042">
      <w:pPr>
        <w:pStyle w:val="a4"/>
        <w:numPr>
          <w:ilvl w:val="0"/>
          <w:numId w:val="1"/>
        </w:numPr>
        <w:tabs>
          <w:tab w:val="left" w:pos="588"/>
        </w:tabs>
        <w:ind w:right="241" w:firstLine="0"/>
        <w:jc w:val="both"/>
        <w:rPr>
          <w:sz w:val="24"/>
          <w:szCs w:val="24"/>
        </w:rPr>
      </w:pPr>
      <w:r w:rsidRPr="003D167B">
        <w:rPr>
          <w:sz w:val="24"/>
          <w:szCs w:val="24"/>
        </w:rPr>
        <w:t>Инклюзивная среда требует поддержки ВСЕХ участников образовательного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процесса, следовательно, кроме создания специальных условий для ребенка с ОВЗ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создаются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условия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для других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детей,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педагогов,</w:t>
      </w:r>
      <w:r w:rsidRPr="003D167B">
        <w:rPr>
          <w:spacing w:val="-2"/>
          <w:sz w:val="24"/>
          <w:szCs w:val="24"/>
        </w:rPr>
        <w:t xml:space="preserve"> </w:t>
      </w:r>
      <w:r w:rsidRPr="003D167B">
        <w:rPr>
          <w:sz w:val="24"/>
          <w:szCs w:val="24"/>
        </w:rPr>
        <w:t>родителей.</w:t>
      </w:r>
    </w:p>
    <w:p w:rsidR="00EA1EB6" w:rsidRPr="003D167B" w:rsidRDefault="002A1042" w:rsidP="003D167B">
      <w:pPr>
        <w:pStyle w:val="a4"/>
        <w:numPr>
          <w:ilvl w:val="0"/>
          <w:numId w:val="1"/>
        </w:numPr>
        <w:tabs>
          <w:tab w:val="left" w:pos="636"/>
        </w:tabs>
        <w:spacing w:before="71"/>
        <w:ind w:right="237" w:firstLine="0"/>
        <w:jc w:val="both"/>
        <w:rPr>
          <w:sz w:val="24"/>
          <w:szCs w:val="24"/>
        </w:rPr>
      </w:pPr>
      <w:r w:rsidRPr="003D167B">
        <w:rPr>
          <w:sz w:val="24"/>
          <w:szCs w:val="24"/>
        </w:rPr>
        <w:t>Наличие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большого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количества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обучающихся,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нуждающихся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психолог</w:t>
      </w:r>
      <w:proofErr w:type="gramStart"/>
      <w:r w:rsidRPr="003D167B">
        <w:rPr>
          <w:sz w:val="24"/>
          <w:szCs w:val="24"/>
        </w:rPr>
        <w:t>о-</w:t>
      </w:r>
      <w:proofErr w:type="gramEnd"/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педагогическом</w:t>
      </w:r>
      <w:r w:rsidRPr="003D167B">
        <w:rPr>
          <w:spacing w:val="4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сопровождении,</w:t>
      </w:r>
      <w:r w:rsidRPr="003D167B">
        <w:rPr>
          <w:spacing w:val="41"/>
          <w:sz w:val="24"/>
          <w:szCs w:val="24"/>
        </w:rPr>
        <w:t xml:space="preserve"> </w:t>
      </w:r>
      <w:r w:rsidRPr="003D167B">
        <w:rPr>
          <w:sz w:val="24"/>
          <w:szCs w:val="24"/>
        </w:rPr>
        <w:t>требует</w:t>
      </w:r>
      <w:r w:rsidRPr="003D167B">
        <w:rPr>
          <w:spacing w:val="43"/>
          <w:sz w:val="24"/>
          <w:szCs w:val="24"/>
        </w:rPr>
        <w:t xml:space="preserve"> </w:t>
      </w:r>
      <w:r w:rsidRPr="003D167B">
        <w:rPr>
          <w:sz w:val="24"/>
          <w:szCs w:val="24"/>
        </w:rPr>
        <w:t>использования</w:t>
      </w:r>
      <w:r w:rsidRPr="003D167B">
        <w:rPr>
          <w:spacing w:val="44"/>
          <w:sz w:val="24"/>
          <w:szCs w:val="24"/>
        </w:rPr>
        <w:t xml:space="preserve"> </w:t>
      </w:r>
      <w:r w:rsidRPr="003D167B">
        <w:rPr>
          <w:sz w:val="24"/>
          <w:szCs w:val="24"/>
        </w:rPr>
        <w:t>методов</w:t>
      </w:r>
      <w:r w:rsidRPr="003D167B">
        <w:rPr>
          <w:spacing w:val="43"/>
          <w:sz w:val="24"/>
          <w:szCs w:val="24"/>
        </w:rPr>
        <w:t xml:space="preserve"> </w:t>
      </w:r>
      <w:r w:rsidRPr="003D167B">
        <w:rPr>
          <w:sz w:val="24"/>
          <w:szCs w:val="24"/>
        </w:rPr>
        <w:t>экспресс-</w:t>
      </w:r>
      <w:r w:rsidRPr="003D167B">
        <w:rPr>
          <w:sz w:val="24"/>
          <w:szCs w:val="24"/>
        </w:rPr>
        <w:t>диагностики, вариативных способов поддержки ребенка и контроля результатов;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минимальные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по</w:t>
      </w:r>
      <w:r w:rsidRPr="003D167B">
        <w:rPr>
          <w:spacing w:val="-5"/>
          <w:sz w:val="24"/>
          <w:szCs w:val="24"/>
        </w:rPr>
        <w:t xml:space="preserve"> </w:t>
      </w:r>
      <w:r w:rsidRPr="003D167B">
        <w:rPr>
          <w:sz w:val="24"/>
          <w:szCs w:val="24"/>
        </w:rPr>
        <w:t>затратам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рабочего</w:t>
      </w:r>
      <w:r w:rsidRPr="003D167B">
        <w:rPr>
          <w:spacing w:val="-5"/>
          <w:sz w:val="24"/>
          <w:szCs w:val="24"/>
        </w:rPr>
        <w:t xml:space="preserve"> </w:t>
      </w:r>
      <w:r w:rsidRPr="003D167B">
        <w:rPr>
          <w:sz w:val="24"/>
          <w:szCs w:val="24"/>
        </w:rPr>
        <w:t>времени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способы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ведения</w:t>
      </w:r>
      <w:r w:rsidRPr="003D167B">
        <w:rPr>
          <w:spacing w:val="-6"/>
          <w:sz w:val="24"/>
          <w:szCs w:val="24"/>
        </w:rPr>
        <w:t xml:space="preserve"> </w:t>
      </w:r>
      <w:r w:rsidRPr="003D167B">
        <w:rPr>
          <w:sz w:val="24"/>
          <w:szCs w:val="24"/>
        </w:rPr>
        <w:t>документации.</w:t>
      </w:r>
    </w:p>
    <w:p w:rsidR="00EA1EB6" w:rsidRPr="003D167B" w:rsidRDefault="002A1042">
      <w:pPr>
        <w:pStyle w:val="a4"/>
        <w:numPr>
          <w:ilvl w:val="0"/>
          <w:numId w:val="1"/>
        </w:numPr>
        <w:tabs>
          <w:tab w:val="left" w:pos="528"/>
        </w:tabs>
        <w:spacing w:before="2"/>
        <w:ind w:right="232" w:firstLine="0"/>
        <w:jc w:val="both"/>
        <w:rPr>
          <w:sz w:val="24"/>
          <w:szCs w:val="24"/>
        </w:rPr>
      </w:pPr>
      <w:r w:rsidRPr="003D167B">
        <w:rPr>
          <w:sz w:val="24"/>
          <w:szCs w:val="24"/>
        </w:rPr>
        <w:t xml:space="preserve">Нестабильное состояние обучающихся и отсутствие индивидуальных </w:t>
      </w:r>
      <w:proofErr w:type="spellStart"/>
      <w:r w:rsidRPr="003D167B">
        <w:rPr>
          <w:sz w:val="24"/>
          <w:szCs w:val="24"/>
        </w:rPr>
        <w:t>тьюторов</w:t>
      </w:r>
      <w:proofErr w:type="spellEnd"/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у</w:t>
      </w:r>
      <w:r w:rsidRPr="003D167B">
        <w:rPr>
          <w:spacing w:val="5"/>
          <w:sz w:val="24"/>
          <w:szCs w:val="24"/>
        </w:rPr>
        <w:t xml:space="preserve"> </w:t>
      </w:r>
      <w:r w:rsidRPr="003D167B">
        <w:rPr>
          <w:sz w:val="24"/>
          <w:szCs w:val="24"/>
        </w:rPr>
        <w:t>каждого</w:t>
      </w:r>
      <w:r w:rsidRPr="003D167B">
        <w:rPr>
          <w:spacing w:val="13"/>
          <w:sz w:val="24"/>
          <w:szCs w:val="24"/>
        </w:rPr>
        <w:t xml:space="preserve"> </w:t>
      </w:r>
      <w:r w:rsidRPr="003D167B">
        <w:rPr>
          <w:sz w:val="24"/>
          <w:szCs w:val="24"/>
        </w:rPr>
        <w:t>ребенка</w:t>
      </w:r>
      <w:r w:rsidRPr="003D167B">
        <w:rPr>
          <w:spacing w:val="13"/>
          <w:sz w:val="24"/>
          <w:szCs w:val="24"/>
        </w:rPr>
        <w:t xml:space="preserve"> </w:t>
      </w:r>
      <w:r w:rsidRPr="003D167B">
        <w:rPr>
          <w:sz w:val="24"/>
          <w:szCs w:val="24"/>
        </w:rPr>
        <w:t>требуют</w:t>
      </w:r>
      <w:r w:rsidRPr="003D167B">
        <w:rPr>
          <w:spacing w:val="12"/>
          <w:sz w:val="24"/>
          <w:szCs w:val="24"/>
        </w:rPr>
        <w:t xml:space="preserve"> </w:t>
      </w:r>
      <w:r w:rsidRPr="003D167B">
        <w:rPr>
          <w:sz w:val="24"/>
          <w:szCs w:val="24"/>
        </w:rPr>
        <w:t>наличия</w:t>
      </w:r>
      <w:r w:rsidRPr="003D167B">
        <w:rPr>
          <w:spacing w:val="15"/>
          <w:sz w:val="24"/>
          <w:szCs w:val="24"/>
        </w:rPr>
        <w:t xml:space="preserve"> </w:t>
      </w:r>
      <w:r w:rsidRPr="003D167B">
        <w:rPr>
          <w:sz w:val="24"/>
          <w:szCs w:val="24"/>
        </w:rPr>
        <w:t>возможности</w:t>
      </w:r>
      <w:r w:rsidRPr="003D167B">
        <w:rPr>
          <w:spacing w:val="12"/>
          <w:sz w:val="24"/>
          <w:szCs w:val="24"/>
        </w:rPr>
        <w:t xml:space="preserve"> </w:t>
      </w:r>
      <w:r w:rsidRPr="003D167B">
        <w:rPr>
          <w:sz w:val="24"/>
          <w:szCs w:val="24"/>
        </w:rPr>
        <w:t>мобильно</w:t>
      </w:r>
      <w:r w:rsidRPr="003D167B">
        <w:rPr>
          <w:spacing w:val="1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подключать</w:t>
      </w:r>
      <w:r w:rsidRPr="003D167B">
        <w:rPr>
          <w:spacing w:val="10"/>
          <w:sz w:val="24"/>
          <w:szCs w:val="24"/>
        </w:rPr>
        <w:t xml:space="preserve"> </w:t>
      </w:r>
      <w:r w:rsidRPr="003D167B">
        <w:rPr>
          <w:sz w:val="24"/>
          <w:szCs w:val="24"/>
        </w:rPr>
        <w:t>к</w:t>
      </w:r>
      <w:r w:rsidRPr="003D167B">
        <w:rPr>
          <w:spacing w:val="12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работе</w:t>
      </w:r>
      <w:r w:rsidRPr="003D167B">
        <w:rPr>
          <w:spacing w:val="-68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-5"/>
          <w:sz w:val="24"/>
          <w:szCs w:val="24"/>
        </w:rPr>
        <w:t xml:space="preserve"> </w:t>
      </w:r>
      <w:r w:rsidRPr="003D167B">
        <w:rPr>
          <w:sz w:val="24"/>
          <w:szCs w:val="24"/>
        </w:rPr>
        <w:t>ребенком</w:t>
      </w:r>
      <w:r w:rsidRPr="003D167B">
        <w:rPr>
          <w:spacing w:val="-3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различных</w:t>
      </w:r>
      <w:r w:rsidRPr="003D167B">
        <w:rPr>
          <w:spacing w:val="-9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специалистов,</w:t>
      </w:r>
      <w:r w:rsidRPr="003D167B">
        <w:rPr>
          <w:spacing w:val="-2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-9"/>
          <w:sz w:val="24"/>
          <w:szCs w:val="24"/>
        </w:rPr>
        <w:t xml:space="preserve"> </w:t>
      </w:r>
      <w:r w:rsidRPr="003D167B">
        <w:rPr>
          <w:sz w:val="24"/>
          <w:szCs w:val="24"/>
        </w:rPr>
        <w:t>том</w:t>
      </w:r>
      <w:r w:rsidRPr="003D167B">
        <w:rPr>
          <w:spacing w:val="-5"/>
          <w:sz w:val="24"/>
          <w:szCs w:val="24"/>
        </w:rPr>
        <w:t xml:space="preserve"> </w:t>
      </w:r>
      <w:r w:rsidRPr="003D167B">
        <w:rPr>
          <w:sz w:val="24"/>
          <w:szCs w:val="24"/>
        </w:rPr>
        <w:t>числе</w:t>
      </w:r>
      <w:r w:rsidRPr="003D167B">
        <w:rPr>
          <w:spacing w:val="-5"/>
          <w:sz w:val="24"/>
          <w:szCs w:val="24"/>
        </w:rPr>
        <w:t xml:space="preserve"> </w:t>
      </w:r>
      <w:r w:rsidRPr="003D167B">
        <w:rPr>
          <w:sz w:val="24"/>
          <w:szCs w:val="24"/>
        </w:rPr>
        <w:t>во</w:t>
      </w:r>
      <w:r w:rsidRPr="003D167B">
        <w:rPr>
          <w:spacing w:val="-3"/>
          <w:sz w:val="24"/>
          <w:szCs w:val="24"/>
        </w:rPr>
        <w:t xml:space="preserve"> </w:t>
      </w:r>
      <w:r w:rsidRPr="003D167B">
        <w:rPr>
          <w:sz w:val="24"/>
          <w:szCs w:val="24"/>
        </w:rPr>
        <w:t>время</w:t>
      </w:r>
      <w:r w:rsidRPr="003D167B">
        <w:rPr>
          <w:spacing w:val="-4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учебного</w:t>
      </w:r>
      <w:r w:rsidRPr="003D167B">
        <w:rPr>
          <w:spacing w:val="-4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процесса.</w:t>
      </w:r>
    </w:p>
    <w:p w:rsidR="00EA1EB6" w:rsidRPr="003D167B" w:rsidRDefault="002A1042">
      <w:pPr>
        <w:pStyle w:val="a3"/>
        <w:ind w:right="233" w:firstLine="706"/>
        <w:rPr>
          <w:sz w:val="24"/>
          <w:szCs w:val="24"/>
        </w:rPr>
      </w:pPr>
      <w:r w:rsidRPr="003D167B">
        <w:rPr>
          <w:sz w:val="24"/>
          <w:szCs w:val="24"/>
        </w:rPr>
        <w:t>Отдельная работа – это формирование инклюзивной культуры в Школе. Это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целая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система,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включающая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себя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тренинги,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классные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часы,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мероприятия,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инклюзивные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фестивали,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lastRenderedPageBreak/>
        <w:t>мастер-классы,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семинары,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которые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проводятся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совместно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специалистами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воспитателями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71"/>
          <w:sz w:val="24"/>
          <w:szCs w:val="24"/>
        </w:rPr>
        <w:t xml:space="preserve"> </w:t>
      </w:r>
      <w:r w:rsidRPr="003D167B">
        <w:rPr>
          <w:sz w:val="24"/>
          <w:szCs w:val="24"/>
        </w:rPr>
        <w:t>классными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руководителями.</w:t>
      </w:r>
    </w:p>
    <w:p w:rsidR="00EA1EB6" w:rsidRPr="003D167B" w:rsidRDefault="002A1042">
      <w:pPr>
        <w:pStyle w:val="a3"/>
        <w:spacing w:before="67"/>
        <w:ind w:right="229" w:firstLine="706"/>
        <w:rPr>
          <w:sz w:val="24"/>
          <w:szCs w:val="24"/>
        </w:rPr>
      </w:pPr>
      <w:r w:rsidRPr="003D167B">
        <w:rPr>
          <w:sz w:val="24"/>
          <w:szCs w:val="24"/>
        </w:rPr>
        <w:t>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этапе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начальной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</w:t>
      </w:r>
      <w:r w:rsidR="003D167B" w:rsidRPr="003D167B">
        <w:rPr>
          <w:sz w:val="24"/>
          <w:szCs w:val="24"/>
        </w:rPr>
        <w:t xml:space="preserve"> </w:t>
      </w:r>
      <w:r w:rsidRPr="003D167B">
        <w:rPr>
          <w:sz w:val="24"/>
          <w:szCs w:val="24"/>
        </w:rPr>
        <w:t>-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важным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является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формирование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учебного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поведения, то в основной школе на первый план выступает развитие социальной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компетенции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обучающихся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ОВЗ,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развитие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них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более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сложных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 xml:space="preserve">коммуникативных навыков. Для решения этих задач </w:t>
      </w:r>
      <w:proofErr w:type="spellStart"/>
      <w:r w:rsidRPr="003D167B">
        <w:rPr>
          <w:sz w:val="24"/>
          <w:szCs w:val="24"/>
        </w:rPr>
        <w:t>работаетсистема</w:t>
      </w:r>
      <w:proofErr w:type="spellEnd"/>
      <w:r w:rsidRPr="003D167B">
        <w:rPr>
          <w:sz w:val="24"/>
          <w:szCs w:val="24"/>
        </w:rPr>
        <w:t xml:space="preserve"> внеурочной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деятельности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дополнительного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образования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(все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творческие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объединения,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студии,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секции,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факультативы</w:t>
      </w:r>
      <w:r w:rsidRPr="003D167B">
        <w:rPr>
          <w:spacing w:val="3"/>
          <w:sz w:val="24"/>
          <w:szCs w:val="24"/>
        </w:rPr>
        <w:t xml:space="preserve"> </w:t>
      </w:r>
      <w:r w:rsidRPr="003D167B">
        <w:rPr>
          <w:sz w:val="24"/>
          <w:szCs w:val="24"/>
        </w:rPr>
        <w:t>являются инклюзивными).</w:t>
      </w:r>
    </w:p>
    <w:p w:rsidR="00EA1EB6" w:rsidRPr="003D167B" w:rsidRDefault="002A1042">
      <w:pPr>
        <w:pStyle w:val="a3"/>
        <w:spacing w:before="3"/>
        <w:ind w:right="229" w:firstLine="706"/>
        <w:rPr>
          <w:sz w:val="24"/>
          <w:szCs w:val="24"/>
        </w:rPr>
      </w:pPr>
      <w:r w:rsidRPr="003D167B">
        <w:rPr>
          <w:sz w:val="24"/>
          <w:szCs w:val="24"/>
        </w:rPr>
        <w:t>Важным элементом развития социальной компетенции стали т</w:t>
      </w:r>
      <w:r w:rsidRPr="003D167B">
        <w:rPr>
          <w:sz w:val="24"/>
          <w:szCs w:val="24"/>
        </w:rPr>
        <w:t>радиционные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инклюзивные проекты и мероприятия. В рамках реализации различных проектов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создается пространство для общения, игры и взаимодействия родителей и детей 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ограниченными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возможностями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здоровья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нормативно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развивающимися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сверстниками.</w:t>
      </w:r>
    </w:p>
    <w:p w:rsidR="00EA1EB6" w:rsidRPr="003D167B" w:rsidRDefault="002A1042">
      <w:pPr>
        <w:pStyle w:val="a3"/>
        <w:ind w:right="242" w:firstLine="778"/>
        <w:rPr>
          <w:sz w:val="24"/>
          <w:szCs w:val="24"/>
        </w:rPr>
      </w:pPr>
      <w:r w:rsidRPr="003D167B">
        <w:rPr>
          <w:sz w:val="24"/>
          <w:szCs w:val="24"/>
        </w:rPr>
        <w:t>Условиями усп</w:t>
      </w:r>
      <w:r w:rsidRPr="003D167B">
        <w:rPr>
          <w:sz w:val="24"/>
          <w:szCs w:val="24"/>
        </w:rPr>
        <w:t>ешной организации инклюзивной образовательной среды 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Школе являются:</w:t>
      </w:r>
    </w:p>
    <w:p w:rsidR="00EA1EB6" w:rsidRPr="003D167B" w:rsidRDefault="002A1042">
      <w:pPr>
        <w:pStyle w:val="a3"/>
        <w:ind w:right="235" w:firstLine="706"/>
        <w:rPr>
          <w:sz w:val="24"/>
          <w:szCs w:val="24"/>
        </w:rPr>
      </w:pPr>
      <w:r w:rsidRPr="003D167B">
        <w:rPr>
          <w:b/>
          <w:sz w:val="24"/>
          <w:szCs w:val="24"/>
        </w:rPr>
        <w:t xml:space="preserve">Административная поддержка. </w:t>
      </w:r>
      <w:r w:rsidRPr="003D167B">
        <w:rPr>
          <w:sz w:val="24"/>
          <w:szCs w:val="24"/>
        </w:rPr>
        <w:t>Понимание и принятие администрацией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 необходимости и смысла инклюзивного обучения детей с ограниченными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возможностями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здоровья.</w:t>
      </w:r>
    </w:p>
    <w:p w:rsidR="00EA1EB6" w:rsidRPr="003D167B" w:rsidRDefault="002A1042">
      <w:pPr>
        <w:pStyle w:val="a3"/>
        <w:spacing w:before="1"/>
        <w:ind w:right="223" w:firstLine="706"/>
        <w:rPr>
          <w:sz w:val="24"/>
          <w:szCs w:val="24"/>
        </w:rPr>
      </w:pPr>
      <w:r w:rsidRPr="003D167B">
        <w:rPr>
          <w:b/>
          <w:sz w:val="24"/>
          <w:szCs w:val="24"/>
        </w:rPr>
        <w:t>Кадровое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обеспечение.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Наличие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поддержки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особыми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образовательными потребностями, наличие у всех педагогов базовых знаний из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смежных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областей: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психологии,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дефектологии,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нейропсихологии,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логопедии,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а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непрерывное профессиональное развитие</w:t>
      </w:r>
      <w:r w:rsidR="003D167B">
        <w:rPr>
          <w:sz w:val="24"/>
          <w:szCs w:val="24"/>
        </w:rPr>
        <w:t xml:space="preserve"> </w:t>
      </w:r>
      <w:r w:rsidRPr="003D167B">
        <w:rPr>
          <w:sz w:val="24"/>
          <w:szCs w:val="24"/>
        </w:rPr>
        <w:t xml:space="preserve">педагогов. Систематические </w:t>
      </w:r>
      <w:r w:rsidRPr="003D167B">
        <w:rPr>
          <w:sz w:val="24"/>
          <w:szCs w:val="24"/>
        </w:rPr>
        <w:t>семинары,</w:t>
      </w:r>
      <w:r w:rsidRPr="003D167B">
        <w:rPr>
          <w:spacing w:val="1"/>
          <w:sz w:val="24"/>
          <w:szCs w:val="24"/>
        </w:rPr>
        <w:t xml:space="preserve"> </w:t>
      </w:r>
      <w:proofErr w:type="spellStart"/>
      <w:r w:rsidRPr="003D167B">
        <w:rPr>
          <w:sz w:val="24"/>
          <w:szCs w:val="24"/>
        </w:rPr>
        <w:t>взаимообучение</w:t>
      </w:r>
      <w:proofErr w:type="spellEnd"/>
      <w:r w:rsidRPr="003D167B">
        <w:rPr>
          <w:sz w:val="24"/>
          <w:szCs w:val="24"/>
        </w:rPr>
        <w:t>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участие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 xml:space="preserve">педагогов </w:t>
      </w:r>
      <w:r w:rsidR="003D167B">
        <w:rPr>
          <w:sz w:val="24"/>
          <w:szCs w:val="24"/>
        </w:rPr>
        <w:t>в курсах повышения квалификации</w:t>
      </w:r>
      <w:r w:rsidRPr="003D167B">
        <w:rPr>
          <w:sz w:val="24"/>
          <w:szCs w:val="24"/>
        </w:rPr>
        <w:t>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анализ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обобщение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собственного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 xml:space="preserve">опыта, представление </w:t>
      </w:r>
      <w:proofErr w:type="spellStart"/>
      <w:r w:rsidRPr="003D167B">
        <w:rPr>
          <w:sz w:val="24"/>
          <w:szCs w:val="24"/>
        </w:rPr>
        <w:t>егона</w:t>
      </w:r>
      <w:proofErr w:type="spellEnd"/>
      <w:r w:rsidRPr="003D167B">
        <w:rPr>
          <w:sz w:val="24"/>
          <w:szCs w:val="24"/>
        </w:rPr>
        <w:t xml:space="preserve"> психолого-педагогических конференциях, семинарах,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круглых</w:t>
      </w:r>
      <w:r w:rsidRPr="003D167B">
        <w:rPr>
          <w:spacing w:val="-7"/>
          <w:sz w:val="24"/>
          <w:szCs w:val="24"/>
        </w:rPr>
        <w:t xml:space="preserve"> </w:t>
      </w:r>
      <w:r w:rsidRPr="003D167B">
        <w:rPr>
          <w:sz w:val="24"/>
          <w:szCs w:val="24"/>
        </w:rPr>
        <w:t>столах.</w:t>
      </w:r>
    </w:p>
    <w:p w:rsidR="00EA1EB6" w:rsidRPr="003D167B" w:rsidRDefault="002A1042">
      <w:pPr>
        <w:spacing w:before="2"/>
        <w:ind w:left="212" w:right="228" w:firstLine="706"/>
        <w:jc w:val="both"/>
        <w:rPr>
          <w:sz w:val="24"/>
          <w:szCs w:val="24"/>
        </w:rPr>
      </w:pPr>
      <w:r w:rsidRPr="003D167B">
        <w:rPr>
          <w:b/>
          <w:sz w:val="24"/>
          <w:szCs w:val="24"/>
        </w:rPr>
        <w:t>Командная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работа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всех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специалистов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Школы.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Общая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система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педагогических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этических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ценностей.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Постоянная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поддержка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взаимозаменяемость.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Коллегиальное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решение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стратегических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проблемных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вопросов.</w:t>
      </w:r>
    </w:p>
    <w:p w:rsidR="00EA1EB6" w:rsidRPr="003D167B" w:rsidRDefault="002A1042">
      <w:pPr>
        <w:spacing w:before="14" w:line="235" w:lineRule="auto"/>
        <w:ind w:left="212" w:right="227" w:firstLine="706"/>
        <w:jc w:val="both"/>
        <w:rPr>
          <w:sz w:val="24"/>
          <w:szCs w:val="24"/>
        </w:rPr>
      </w:pPr>
      <w:r w:rsidRPr="003D167B">
        <w:rPr>
          <w:b/>
          <w:sz w:val="24"/>
          <w:szCs w:val="24"/>
        </w:rPr>
        <w:t>Выстроенная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система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непрерывного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психолого-педагогического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 xml:space="preserve">сопровождения всех участников образовательного процесса: </w:t>
      </w:r>
      <w:r w:rsidRPr="003D167B">
        <w:rPr>
          <w:sz w:val="24"/>
          <w:szCs w:val="24"/>
        </w:rPr>
        <w:t>детей, родителей,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педагогов. Формирование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взаимного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доверия.</w:t>
      </w:r>
    </w:p>
    <w:p w:rsidR="00EA1EB6" w:rsidRPr="003D167B" w:rsidRDefault="002A1042">
      <w:pPr>
        <w:spacing w:before="1"/>
        <w:ind w:left="212" w:right="228" w:firstLine="706"/>
        <w:jc w:val="both"/>
        <w:rPr>
          <w:sz w:val="24"/>
          <w:szCs w:val="24"/>
        </w:rPr>
      </w:pPr>
      <w:r w:rsidRPr="003D167B">
        <w:rPr>
          <w:b/>
          <w:sz w:val="24"/>
          <w:szCs w:val="24"/>
        </w:rPr>
        <w:t>Преемственность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между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всеми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ступенями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образования.</w:t>
      </w:r>
      <w:r w:rsidRPr="003D167B">
        <w:rPr>
          <w:b/>
          <w:spacing w:val="7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Общие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принципы раб</w:t>
      </w:r>
      <w:r w:rsidRPr="003D167B">
        <w:rPr>
          <w:sz w:val="24"/>
          <w:szCs w:val="24"/>
        </w:rPr>
        <w:t>оты, передача информации о каждой семье, совместные психолог</w:t>
      </w:r>
      <w:proofErr w:type="gramStart"/>
      <w:r w:rsidRPr="003D167B">
        <w:rPr>
          <w:sz w:val="24"/>
          <w:szCs w:val="24"/>
        </w:rPr>
        <w:t>о-</w:t>
      </w:r>
      <w:proofErr w:type="gramEnd"/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педагогические консилиумы при переходе ребенка со ступени на ступень и во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время</w:t>
      </w:r>
      <w:r w:rsidRPr="003D167B">
        <w:rPr>
          <w:spacing w:val="2"/>
          <w:sz w:val="24"/>
          <w:szCs w:val="24"/>
        </w:rPr>
        <w:t xml:space="preserve"> </w:t>
      </w:r>
      <w:r w:rsidRPr="003D167B">
        <w:rPr>
          <w:sz w:val="24"/>
          <w:szCs w:val="24"/>
        </w:rPr>
        <w:t>адаптации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новой</w:t>
      </w:r>
      <w:r w:rsidRPr="003D167B">
        <w:rPr>
          <w:spacing w:val="2"/>
          <w:sz w:val="24"/>
          <w:szCs w:val="24"/>
        </w:rPr>
        <w:t xml:space="preserve"> </w:t>
      </w:r>
      <w:r w:rsidRPr="003D167B">
        <w:rPr>
          <w:sz w:val="24"/>
          <w:szCs w:val="24"/>
        </w:rPr>
        <w:t>ступени.</w:t>
      </w:r>
    </w:p>
    <w:p w:rsidR="00EA1EB6" w:rsidRPr="003D167B" w:rsidRDefault="002A1042" w:rsidP="003D167B">
      <w:pPr>
        <w:spacing w:before="3"/>
        <w:ind w:left="918"/>
        <w:jc w:val="both"/>
        <w:rPr>
          <w:sz w:val="24"/>
          <w:szCs w:val="24"/>
        </w:rPr>
      </w:pPr>
      <w:r w:rsidRPr="003D167B">
        <w:rPr>
          <w:b/>
          <w:sz w:val="24"/>
          <w:szCs w:val="24"/>
        </w:rPr>
        <w:t>Работа</w:t>
      </w:r>
      <w:r w:rsidRPr="003D167B">
        <w:rPr>
          <w:b/>
          <w:spacing w:val="15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с</w:t>
      </w:r>
      <w:r w:rsidRPr="003D167B">
        <w:rPr>
          <w:b/>
          <w:spacing w:val="12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родителями</w:t>
      </w:r>
      <w:r w:rsidRPr="003D167B">
        <w:rPr>
          <w:b/>
          <w:spacing w:val="14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всех</w:t>
      </w:r>
      <w:r w:rsidRPr="003D167B">
        <w:rPr>
          <w:b/>
          <w:spacing w:val="15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обучающихся</w:t>
      </w:r>
      <w:r w:rsidRPr="003D167B">
        <w:rPr>
          <w:sz w:val="24"/>
          <w:szCs w:val="24"/>
        </w:rPr>
        <w:t>,</w:t>
      </w:r>
      <w:r w:rsidRPr="003D167B">
        <w:rPr>
          <w:spacing w:val="14"/>
          <w:sz w:val="24"/>
          <w:szCs w:val="24"/>
        </w:rPr>
        <w:t xml:space="preserve"> </w:t>
      </w:r>
      <w:r w:rsidRPr="003D167B">
        <w:rPr>
          <w:sz w:val="24"/>
          <w:szCs w:val="24"/>
        </w:rPr>
        <w:t>не</w:t>
      </w:r>
      <w:r w:rsidRPr="003D167B">
        <w:rPr>
          <w:spacing w:val="12"/>
          <w:sz w:val="24"/>
          <w:szCs w:val="24"/>
        </w:rPr>
        <w:t xml:space="preserve"> </w:t>
      </w:r>
      <w:r w:rsidRPr="003D167B">
        <w:rPr>
          <w:sz w:val="24"/>
          <w:szCs w:val="24"/>
        </w:rPr>
        <w:t>только</w:t>
      </w:r>
      <w:r w:rsidRPr="003D167B">
        <w:rPr>
          <w:spacing w:val="13"/>
          <w:sz w:val="24"/>
          <w:szCs w:val="24"/>
        </w:rPr>
        <w:t xml:space="preserve"> </w:t>
      </w:r>
      <w:r w:rsidRPr="003D167B">
        <w:rPr>
          <w:sz w:val="24"/>
          <w:szCs w:val="24"/>
        </w:rPr>
        <w:t>детей</w:t>
      </w:r>
      <w:r w:rsidRPr="003D167B">
        <w:rPr>
          <w:spacing w:val="14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Pr="003D167B">
        <w:rPr>
          <w:spacing w:val="15"/>
          <w:sz w:val="24"/>
          <w:szCs w:val="24"/>
        </w:rPr>
        <w:t xml:space="preserve"> </w:t>
      </w:r>
      <w:r w:rsidRPr="003D167B">
        <w:rPr>
          <w:sz w:val="24"/>
          <w:szCs w:val="24"/>
        </w:rPr>
        <w:t>ОВЗ.</w:t>
      </w:r>
      <w:r w:rsidRPr="003D167B">
        <w:rPr>
          <w:spacing w:val="13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Работа</w:t>
      </w:r>
      <w:r w:rsidRPr="003D167B">
        <w:rPr>
          <w:spacing w:val="17"/>
          <w:sz w:val="24"/>
          <w:szCs w:val="24"/>
        </w:rPr>
        <w:t xml:space="preserve"> </w:t>
      </w:r>
      <w:r w:rsidRPr="003D167B">
        <w:rPr>
          <w:sz w:val="24"/>
          <w:szCs w:val="24"/>
        </w:rPr>
        <w:t>с</w:t>
      </w:r>
      <w:r w:rsidR="003D167B" w:rsidRPr="003D167B">
        <w:rPr>
          <w:sz w:val="24"/>
          <w:szCs w:val="24"/>
        </w:rPr>
        <w:t xml:space="preserve"> </w:t>
      </w:r>
      <w:r w:rsidRPr="003D167B">
        <w:rPr>
          <w:sz w:val="24"/>
          <w:szCs w:val="24"/>
        </w:rPr>
        <w:t xml:space="preserve">родителями через индивидуальные консультации, </w:t>
      </w:r>
      <w:proofErr w:type="spellStart"/>
      <w:r w:rsidRPr="003D167B">
        <w:rPr>
          <w:sz w:val="24"/>
          <w:szCs w:val="24"/>
        </w:rPr>
        <w:t>обучениеродителей</w:t>
      </w:r>
      <w:proofErr w:type="spellEnd"/>
      <w:r w:rsidRPr="003D167B">
        <w:rPr>
          <w:sz w:val="24"/>
          <w:szCs w:val="24"/>
        </w:rPr>
        <w:t>, реализация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совместных проектов.</w:t>
      </w:r>
    </w:p>
    <w:p w:rsidR="00EA1EB6" w:rsidRPr="003D167B" w:rsidRDefault="002A1042">
      <w:pPr>
        <w:pStyle w:val="a3"/>
        <w:spacing w:before="69"/>
        <w:ind w:right="228" w:firstLine="706"/>
        <w:rPr>
          <w:sz w:val="24"/>
          <w:szCs w:val="24"/>
        </w:rPr>
      </w:pPr>
      <w:r w:rsidRPr="003D167B">
        <w:rPr>
          <w:b/>
          <w:sz w:val="24"/>
          <w:szCs w:val="24"/>
        </w:rPr>
        <w:t>Вариативность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методов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работы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и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образовательной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b/>
          <w:sz w:val="24"/>
          <w:szCs w:val="24"/>
        </w:rPr>
        <w:t>среды.</w:t>
      </w:r>
      <w:r w:rsidRPr="003D167B">
        <w:rPr>
          <w:b/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Различные</w:t>
      </w:r>
      <w:r w:rsidRPr="003D167B">
        <w:rPr>
          <w:spacing w:val="-67"/>
          <w:sz w:val="24"/>
          <w:szCs w:val="24"/>
        </w:rPr>
        <w:t xml:space="preserve"> </w:t>
      </w:r>
      <w:r w:rsidRPr="003D167B">
        <w:rPr>
          <w:sz w:val="24"/>
          <w:szCs w:val="24"/>
        </w:rPr>
        <w:t>формы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проведения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уроков,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использование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широкого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диапазона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методов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дополнительных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учебных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материалов,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том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числе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поведенческого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подхода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логопедических, дефектологических, нейропсихологических методик, учебников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программам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различного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вида;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зонирование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образовательного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пространства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</w:t>
      </w:r>
      <w:r w:rsidRPr="003D167B">
        <w:rPr>
          <w:spacing w:val="-3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-2"/>
          <w:sz w:val="24"/>
          <w:szCs w:val="24"/>
        </w:rPr>
        <w:t xml:space="preserve"> </w:t>
      </w:r>
      <w:r w:rsidRPr="003D167B">
        <w:rPr>
          <w:sz w:val="24"/>
          <w:szCs w:val="24"/>
        </w:rPr>
        <w:t>кабинетов,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наличие</w:t>
      </w:r>
      <w:r w:rsidRPr="003D167B">
        <w:rPr>
          <w:spacing w:val="-3"/>
          <w:sz w:val="24"/>
          <w:szCs w:val="24"/>
        </w:rPr>
        <w:t xml:space="preserve"> </w:t>
      </w:r>
      <w:r w:rsidRPr="003D167B">
        <w:rPr>
          <w:sz w:val="24"/>
          <w:szCs w:val="24"/>
        </w:rPr>
        <w:t>сенсорной</w:t>
      </w:r>
      <w:r w:rsidRPr="003D167B">
        <w:rPr>
          <w:spacing w:val="-7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комнаты.</w:t>
      </w:r>
    </w:p>
    <w:p w:rsidR="00EA1EB6" w:rsidRPr="003D167B" w:rsidRDefault="002A1042">
      <w:pPr>
        <w:pStyle w:val="a3"/>
        <w:spacing w:before="1"/>
        <w:ind w:right="233" w:firstLine="706"/>
        <w:rPr>
          <w:sz w:val="24"/>
          <w:szCs w:val="24"/>
        </w:rPr>
      </w:pPr>
      <w:r w:rsidRPr="003D167B">
        <w:rPr>
          <w:sz w:val="24"/>
          <w:szCs w:val="24"/>
        </w:rPr>
        <w:t>Анализируя опыт работы с детьми с ОВЗ, можно сказать, что качественно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выстроенная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модель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инклюзии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создает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психологически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комфортную</w:t>
      </w:r>
      <w:r w:rsidRPr="003D167B">
        <w:rPr>
          <w:spacing w:val="7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безопасную</w:t>
      </w:r>
      <w:r w:rsidRPr="003D167B">
        <w:rPr>
          <w:spacing w:val="-4"/>
          <w:sz w:val="24"/>
          <w:szCs w:val="24"/>
        </w:rPr>
        <w:t xml:space="preserve"> </w:t>
      </w:r>
      <w:r w:rsidRPr="003D167B">
        <w:rPr>
          <w:sz w:val="24"/>
          <w:szCs w:val="24"/>
        </w:rPr>
        <w:t>среду</w:t>
      </w:r>
      <w:r w:rsidRPr="003D167B">
        <w:rPr>
          <w:spacing w:val="-9"/>
          <w:sz w:val="24"/>
          <w:szCs w:val="24"/>
        </w:rPr>
        <w:t xml:space="preserve"> </w:t>
      </w:r>
      <w:r w:rsidRPr="003D167B">
        <w:rPr>
          <w:sz w:val="24"/>
          <w:szCs w:val="24"/>
        </w:rPr>
        <w:t>для</w:t>
      </w:r>
      <w:r w:rsidRPr="003D167B">
        <w:rPr>
          <w:spacing w:val="-1"/>
          <w:sz w:val="24"/>
          <w:szCs w:val="24"/>
        </w:rPr>
        <w:t xml:space="preserve"> </w:t>
      </w:r>
      <w:r w:rsidRPr="003D167B">
        <w:rPr>
          <w:sz w:val="24"/>
          <w:szCs w:val="24"/>
        </w:rPr>
        <w:t>всех</w:t>
      </w:r>
      <w:r w:rsidRPr="003D167B">
        <w:rPr>
          <w:spacing w:val="-4"/>
          <w:sz w:val="24"/>
          <w:szCs w:val="24"/>
        </w:rPr>
        <w:t xml:space="preserve"> </w:t>
      </w:r>
      <w:r w:rsidRPr="003D167B">
        <w:rPr>
          <w:sz w:val="24"/>
          <w:szCs w:val="24"/>
        </w:rPr>
        <w:t>учеников</w:t>
      </w:r>
      <w:r w:rsidRPr="003D167B">
        <w:rPr>
          <w:spacing w:val="-3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образовательных</w:t>
      </w:r>
      <w:r w:rsidRPr="003D167B">
        <w:rPr>
          <w:spacing w:val="-2"/>
          <w:sz w:val="24"/>
          <w:szCs w:val="24"/>
        </w:rPr>
        <w:t xml:space="preserve"> </w:t>
      </w:r>
      <w:r w:rsidRPr="003D167B">
        <w:rPr>
          <w:sz w:val="24"/>
          <w:szCs w:val="24"/>
        </w:rPr>
        <w:t>отношений.</w:t>
      </w:r>
    </w:p>
    <w:p w:rsidR="00EA1EB6" w:rsidRPr="003D167B" w:rsidRDefault="002A1042">
      <w:pPr>
        <w:pStyle w:val="a3"/>
        <w:spacing w:before="3"/>
        <w:ind w:right="228" w:firstLine="706"/>
        <w:rPr>
          <w:sz w:val="24"/>
          <w:szCs w:val="24"/>
        </w:rPr>
      </w:pPr>
      <w:r w:rsidRPr="003D167B">
        <w:rPr>
          <w:sz w:val="24"/>
          <w:szCs w:val="24"/>
        </w:rPr>
        <w:t>Инклюзивное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образование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–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это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испытание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на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прочность</w:t>
      </w:r>
      <w:r w:rsidRPr="003D167B">
        <w:rPr>
          <w:spacing w:val="71"/>
          <w:sz w:val="24"/>
          <w:szCs w:val="24"/>
        </w:rPr>
        <w:t xml:space="preserve"> </w:t>
      </w:r>
      <w:r w:rsidRPr="003D167B">
        <w:rPr>
          <w:sz w:val="24"/>
          <w:szCs w:val="24"/>
        </w:rPr>
        <w:t>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профе</w:t>
      </w:r>
      <w:r w:rsidRPr="003D167B">
        <w:rPr>
          <w:sz w:val="24"/>
          <w:szCs w:val="24"/>
        </w:rPr>
        <w:t>ссионализм всей образовательной среды Школы. Но это, одновременно, и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значительный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ресурс,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который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может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дать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хороший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импульс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развитию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всей</w:t>
      </w:r>
      <w:r w:rsidRPr="003D167B">
        <w:rPr>
          <w:spacing w:val="1"/>
          <w:sz w:val="24"/>
          <w:szCs w:val="24"/>
        </w:rPr>
        <w:t xml:space="preserve"> </w:t>
      </w:r>
      <w:r w:rsidRPr="003D167B">
        <w:rPr>
          <w:sz w:val="24"/>
          <w:szCs w:val="24"/>
        </w:rPr>
        <w:t>Школы.</w:t>
      </w:r>
    </w:p>
    <w:p w:rsidR="00EA1EB6" w:rsidRDefault="00EA1EB6">
      <w:pPr>
        <w:pStyle w:val="a3"/>
        <w:ind w:left="0"/>
        <w:jc w:val="left"/>
        <w:rPr>
          <w:sz w:val="20"/>
        </w:rPr>
      </w:pPr>
    </w:p>
    <w:p w:rsidR="00EA1EB6" w:rsidRDefault="00EA1EB6">
      <w:pPr>
        <w:pStyle w:val="a3"/>
        <w:ind w:left="0"/>
        <w:jc w:val="left"/>
        <w:rPr>
          <w:sz w:val="20"/>
        </w:rPr>
      </w:pPr>
    </w:p>
    <w:p w:rsidR="00EA1EB6" w:rsidRDefault="002A1042">
      <w:pPr>
        <w:pStyle w:val="a3"/>
        <w:spacing w:before="4"/>
        <w:ind w:left="0"/>
        <w:jc w:val="left"/>
        <w:rPr>
          <w:sz w:val="13"/>
        </w:rPr>
      </w:pPr>
      <w:r>
        <w:lastRenderedPageBreak/>
        <w:pict>
          <v:group id="_x0000_s1026" style="position:absolute;margin-left:58.15pt;margin-top:9.6pt;width:507.45pt;height:438.55pt;z-index:-15728128;mso-wrap-distance-left:0;mso-wrap-distance-right:0;mso-position-horizontal-relative:page" coordorigin="1163,192" coordsize="9257,6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163;top:192;width:9257;height:6943">
              <v:imagedata r:id="rId6" o:title=""/>
            </v:shape>
            <v:rect id="_x0000_s1046" style="position:absolute;left:4624;top:2497;width:2406;height:1100" fillcolor="#2c2cb8" stroked="f"/>
            <v:shape id="_x0000_s1045" style="position:absolute;left:1678;top:2170;width:2904;height:2127" coordorigin="1679,2170" coordsize="2904,2127" o:spt="100" adj="0,,0" path="m3938,2170r-2259,l1679,3298r2259,l3938,2170xm4583,3628r-2030,l2553,4296r2030,l4583,3628xe" fillcolor="#8eb4e2" stroked="f">
              <v:stroke joinstyle="round"/>
              <v:formulas/>
              <v:path arrowok="t" o:connecttype="segments"/>
            </v:shape>
            <v:shape id="_x0000_s1044" type="#_x0000_t75" style="position:absolute;left:5761;top:2130;width:155;height:367">
              <v:imagedata r:id="rId7" o:title=""/>
            </v:shape>
            <v:shape id="_x0000_s1043" style="position:absolute;left:2018;top:2745;width:5923;height:3179" coordorigin="2018,2746" coordsize="5923,3179" o:spt="100" adj="0,,0" path="m3513,5901r-10,-9l3418,5813r-11,37l2135,5473r1,-5l2145,5436r-127,23l2113,5547r11,-37l3396,5887r-11,37l3513,5901xm4736,3031r-12,-11l4608,2914r-14,50l3830,2746r-14,49l4580,3013r-14,50l4736,3031xm4970,3630r-172,8l4823,3683r-351,196l4498,3924r350,-196l4873,3773r70,-103l4970,3630xm7334,3970l6735,3675r6,-11l6758,3629r-173,1l6690,3767r22,-46l7207,3965r,9l4583,3979r,-39l4467,3998r116,58l4583,4017r,l7207,4013r,38l7294,4008r18,8l7323,3994r,-1l7323,3993r11,-23xm7941,2858r-11,-50l7007,3008r-11,-50l6862,3066r167,43l7019,3064r-1,-6l7941,2858xe" fillcolor="black" stroked="f">
              <v:fill opacity="39321f"/>
              <v:stroke joinstyle="round"/>
              <v:formulas/>
              <v:path arrowok="t" o:connecttype="segments"/>
            </v:shape>
            <v:shape id="_x0000_s1042" type="#_x0000_t75" style="position:absolute;left:5584;top:4065;width:414;height:1133">
              <v:imagedata r:id="rId8" o:title=""/>
            </v:shape>
            <v:shape id="_x0000_s1041" type="#_x0000_t75" style="position:absolute;left:5645;top:4100;width:293;height:1021">
              <v:imagedata r:id="rId9" o:title=""/>
            </v:shape>
            <v:shape id="_x0000_s1040" style="position:absolute;left:5645;top:4100;width:293;height:1021" coordorigin="5645,4101" coordsize="293,1021" path="m5645,4247r146,-146l5938,4247r-74,l5864,4975r74,l5791,5122,5645,4975r73,l5718,4247r-73,xe" filled="f" strokeweight=".22678mm">
              <v:path arrowok="t"/>
            </v:shape>
            <v:shape id="_x0000_s1039" style="position:absolute;left:4260;top:4941;width:3963;height:1505" coordorigin="4260,4942" coordsize="3963,1505" o:spt="100" adj="0,,0" path="m4989,5499r-21,-43l4933,5383r-24,31l4364,4997r9,-12l4387,4966r-127,-24l4317,5058r23,-31l4886,5444r-24,31l4989,5499xm5973,5848r-129,3l5862,5885r-925,490l4919,6341r-76,105l4973,6443r-14,-25l4955,6409r925,-490l5898,5953r55,-77l5973,5848xm7177,6410r-19,-23l7096,6309r-16,35l6086,5879r4,-8l6102,5845r-129,3l6053,5949r17,-35l7064,6379r-16,35l7177,6410xm8223,5093r-128,-20l8107,5110,7062,5445r-11,-36l6958,5499r128,20l7076,5488r-2,-6l8119,5146r12,37l8211,5104r12,-11xe" fillcolor="black" stroked="f">
              <v:fill opacity="39321f"/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163;top:192;width:9257;height:6943" filled="f" stroked="f">
              <v:textbox inset="0,0,0,0">
                <w:txbxContent>
                  <w:p w:rsidR="00EA1EB6" w:rsidRDefault="002A1042">
                    <w:pPr>
                      <w:spacing w:before="80"/>
                      <w:ind w:left="1592" w:right="1580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Модель</w:t>
                    </w:r>
                    <w:r>
                      <w:rPr>
                        <w:b/>
                        <w:spacing w:val="12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инклюзивного</w:t>
                    </w:r>
                    <w:r>
                      <w:rPr>
                        <w:b/>
                        <w:spacing w:val="9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образования</w:t>
                    </w:r>
                  </w:p>
                  <w:p w:rsidR="00EA1EB6" w:rsidRDefault="002A1042">
                    <w:pPr>
                      <w:spacing w:before="22"/>
                      <w:ind w:left="1580" w:right="1580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М</w:t>
                    </w:r>
                    <w:r w:rsidR="00924D63">
                      <w:rPr>
                        <w:b/>
                        <w:sz w:val="37"/>
                      </w:rPr>
                      <w:t>А</w:t>
                    </w:r>
                    <w:r>
                      <w:rPr>
                        <w:b/>
                        <w:sz w:val="37"/>
                      </w:rPr>
                      <w:t>ОУ</w:t>
                    </w:r>
                    <w:r>
                      <w:rPr>
                        <w:b/>
                        <w:spacing w:val="8"/>
                        <w:sz w:val="37"/>
                      </w:rPr>
                      <w:t xml:space="preserve"> </w:t>
                    </w:r>
                    <w:r w:rsidR="00924D63">
                      <w:rPr>
                        <w:b/>
                        <w:sz w:val="37"/>
                      </w:rPr>
                      <w:t xml:space="preserve">СОШ д. </w:t>
                    </w:r>
                    <w:proofErr w:type="spellStart"/>
                    <w:r w:rsidR="00924D63">
                      <w:rPr>
                        <w:b/>
                        <w:sz w:val="37"/>
                      </w:rPr>
                      <w:t>Перёдки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2553;top:3612;width:2051;height:685" filled="f" strokecolor="#7ba693" strokeweight=".45356mm">
              <v:textbox inset="0,0,0,0">
                <w:txbxContent>
                  <w:p w:rsidR="00EA1EB6" w:rsidRDefault="002A1042">
                    <w:pPr>
                      <w:spacing w:before="43"/>
                      <w:ind w:left="248" w:right="268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ППС</w:t>
                    </w:r>
                    <w:r>
                      <w:rPr>
                        <w:b/>
                        <w:color w:val="FFFFFF"/>
                        <w:spacing w:val="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детей</w:t>
                    </w:r>
                    <w:r>
                      <w:rPr>
                        <w:b/>
                        <w:color w:val="FFFFFF"/>
                        <w:spacing w:val="8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и</w:t>
                    </w:r>
                  </w:p>
                  <w:p w:rsidR="00EA1EB6" w:rsidRDefault="002A1042">
                    <w:pPr>
                      <w:spacing w:before="22"/>
                      <w:ind w:left="248" w:right="266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родителей</w:t>
                    </w:r>
                  </w:p>
                </w:txbxContent>
              </v:textbox>
            </v:shape>
            <v:shape id="_x0000_s1036" type="#_x0000_t202" style="position:absolute;left:4603;top:2497;width:2427;height:1115" filled="f" strokecolor="#1e1e86" strokeweight=".45356mm">
              <v:textbox inset="0,0,0,0">
                <w:txbxContent>
                  <w:p w:rsidR="00EA1EB6" w:rsidRDefault="002A1042">
                    <w:pPr>
                      <w:spacing w:before="243" w:line="256" w:lineRule="auto"/>
                      <w:ind w:left="290" w:hanging="15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ИНКЛЮЗИВНОЕ</w:t>
                    </w:r>
                    <w:r>
                      <w:rPr>
                        <w:b/>
                        <w:color w:val="FFFFFF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ОБРА</w:t>
                    </w:r>
                    <w:r w:rsidR="00924D63">
                      <w:rPr>
                        <w:b/>
                        <w:color w:val="FFFFFF"/>
                        <w:sz w:val="25"/>
                      </w:rPr>
                      <w:t>З</w:t>
                    </w:r>
                    <w:r>
                      <w:rPr>
                        <w:b/>
                        <w:color w:val="FFFFFF"/>
                        <w:sz w:val="25"/>
                      </w:rPr>
                      <w:t>ОВАНИЕ</w:t>
                    </w:r>
                  </w:p>
                </w:txbxContent>
              </v:textbox>
            </v:shape>
            <v:shape id="_x0000_s1035" type="#_x0000_t202" style="position:absolute;left:1678;top:2097;width:2285;height:1201" filled="f" strokecolor="#7ba693" strokeweight=".45356mm">
              <v:textbox inset="0,0,0,0">
                <w:txbxContent>
                  <w:p w:rsidR="00EA1EB6" w:rsidRDefault="002A1042">
                    <w:pPr>
                      <w:spacing w:before="175" w:line="256" w:lineRule="auto"/>
                      <w:ind w:left="129" w:right="154" w:firstLine="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Доступная</w:t>
                    </w:r>
                    <w:r>
                      <w:rPr>
                        <w:b/>
                        <w:color w:val="FFFFFF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образовательная</w:t>
                    </w:r>
                    <w:r>
                      <w:rPr>
                        <w:b/>
                        <w:color w:val="FFFFFF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среда</w:t>
                    </w:r>
                  </w:p>
                </w:txbxContent>
              </v:textbox>
            </v:shape>
            <v:shape id="_x0000_s1034" type="#_x0000_t202" style="position:absolute;left:3963;top:1258;width:3985;height:840" fillcolor="#8eb4e2" strokecolor="#00946e" strokeweight=".45356mm">
              <v:textbox inset="0,0,0,0">
                <w:txbxContent>
                  <w:p w:rsidR="00EA1EB6" w:rsidRDefault="002A1042">
                    <w:pPr>
                      <w:spacing w:line="246" w:lineRule="exact"/>
                      <w:ind w:left="165" w:right="142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Категории</w:t>
                    </w:r>
                    <w:r>
                      <w:rPr>
                        <w:b/>
                        <w:color w:val="FFFFFF"/>
                        <w:spacing w:val="2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детей,</w:t>
                    </w:r>
                    <w:r>
                      <w:rPr>
                        <w:b/>
                        <w:color w:val="FFFFFF"/>
                        <w:spacing w:val="2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обучающихся</w:t>
                    </w:r>
                  </w:p>
                  <w:p w:rsidR="00EA1EB6" w:rsidRDefault="002A1042">
                    <w:pPr>
                      <w:spacing w:line="310" w:lineRule="atLeast"/>
                      <w:ind w:left="165" w:right="14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в</w:t>
                    </w:r>
                    <w:r>
                      <w:rPr>
                        <w:b/>
                        <w:color w:val="FFFFFF"/>
                        <w:spacing w:val="34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М</w:t>
                    </w:r>
                    <w:r w:rsidR="00924D63">
                      <w:rPr>
                        <w:b/>
                        <w:color w:val="FFFFFF"/>
                        <w:sz w:val="25"/>
                      </w:rPr>
                      <w:t>А</w:t>
                    </w:r>
                    <w:r>
                      <w:rPr>
                        <w:b/>
                        <w:color w:val="FFFFFF"/>
                        <w:sz w:val="25"/>
                      </w:rPr>
                      <w:t>ОУ</w:t>
                    </w:r>
                    <w:r w:rsidR="00924D63">
                      <w:rPr>
                        <w:b/>
                        <w:color w:val="FFFFFF"/>
                        <w:spacing w:val="32"/>
                        <w:sz w:val="25"/>
                      </w:rPr>
                      <w:t xml:space="preserve"> </w:t>
                    </w:r>
                    <w:r w:rsidR="00924D63">
                      <w:rPr>
                        <w:b/>
                        <w:color w:val="FFFFFF"/>
                        <w:sz w:val="25"/>
                      </w:rPr>
                      <w:t xml:space="preserve">СОШ д. </w:t>
                    </w:r>
                    <w:proofErr w:type="spellStart"/>
                    <w:r w:rsidR="00924D63">
                      <w:rPr>
                        <w:b/>
                        <w:color w:val="FFFFFF"/>
                        <w:sz w:val="25"/>
                      </w:rPr>
                      <w:t>Перёдки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7176;top:5947;width:2188;height:925" fillcolor="#8eb4e2" strokecolor="#00946e" strokeweight=".45356mm">
              <v:textbox inset="0,0,0,0">
                <w:txbxContent>
                  <w:p w:rsidR="00EA1EB6" w:rsidRDefault="002A1042">
                    <w:pPr>
                      <w:spacing w:before="17"/>
                      <w:ind w:left="342" w:right="339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Социальные</w:t>
                    </w:r>
                  </w:p>
                  <w:p w:rsidR="00EA1EB6" w:rsidRDefault="002A1042">
                    <w:pPr>
                      <w:spacing w:before="22"/>
                      <w:ind w:left="342" w:right="337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5"/>
                      </w:rPr>
                      <w:t>партнеры</w:t>
                    </w:r>
                  </w:p>
                </w:txbxContent>
              </v:textbox>
            </v:shape>
            <v:shape id="_x0000_s1032" type="#_x0000_t202" style="position:absolute;left:2876;top:5947;width:1967;height:997" fillcolor="#8eb4e2" strokecolor="#00946e" strokeweight=".45356mm">
              <v:textbox inset="0,0,0,0">
                <w:txbxContent>
                  <w:p w:rsidR="00EA1EB6" w:rsidRDefault="002A1042">
                    <w:pPr>
                      <w:spacing w:before="193" w:line="256" w:lineRule="auto"/>
                      <w:ind w:left="676" w:hanging="43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Учреждения</w:t>
                    </w:r>
                    <w:r>
                      <w:rPr>
                        <w:b/>
                        <w:color w:val="FFFFFF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СПО</w:t>
                    </w:r>
                  </w:p>
                </w:txbxContent>
              </v:textbox>
            </v:shape>
            <v:shape id="_x0000_s1031" type="#_x0000_t202" style="position:absolute;left:4989;top:5152;width:1969;height:696" fillcolor="#33c" strokecolor="#222294" strokeweight=".45356mm">
              <v:textbox inset="0,0,0,0">
                <w:txbxContent>
                  <w:p w:rsidR="00EA1EB6" w:rsidRDefault="002A1042">
                    <w:pPr>
                      <w:spacing w:before="162"/>
                      <w:ind w:left="288"/>
                      <w:rPr>
                        <w:sz w:val="31"/>
                      </w:rPr>
                    </w:pPr>
                    <w:r>
                      <w:rPr>
                        <w:color w:val="FFFFFF"/>
                        <w:sz w:val="31"/>
                      </w:rPr>
                      <w:t>СОЦИУМ</w:t>
                    </w:r>
                  </w:p>
                </w:txbxContent>
              </v:textbox>
            </v:shape>
            <v:shape id="_x0000_s1030" type="#_x0000_t202" style="position:absolute;left:8222;top:4465;width:2016;height:1254" fillcolor="#8eb4e2" strokecolor="#00946e" strokeweight=".45356mm">
              <v:textbox inset="0,0,0,0">
                <w:txbxContent>
                  <w:p w:rsidR="00EA1EB6" w:rsidRDefault="00EA1EB6">
                    <w:pPr>
                      <w:spacing w:before="10"/>
                      <w:rPr>
                        <w:sz w:val="27"/>
                      </w:rPr>
                    </w:pPr>
                  </w:p>
                  <w:p w:rsidR="00EA1EB6" w:rsidRDefault="002A1042">
                    <w:pPr>
                      <w:ind w:left="120" w:right="114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Общественные</w:t>
                    </w:r>
                  </w:p>
                  <w:p w:rsidR="00EA1EB6" w:rsidRDefault="002A1042">
                    <w:pPr>
                      <w:spacing w:before="22"/>
                      <w:ind w:left="120" w:right="11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5"/>
                      </w:rPr>
                      <w:t>организации</w:t>
                    </w:r>
                  </w:p>
                </w:txbxContent>
              </v:textbox>
            </v:shape>
            <v:shape id="_x0000_s1029" type="#_x0000_t202" style="position:absolute;left:1404;top:4419;width:2856;height:1047" fillcolor="#8eb4e2" strokecolor="#00946e" strokeweight=".45356mm">
              <v:textbox inset="0,0,0,0">
                <w:txbxContent>
                  <w:p w:rsidR="00EA1EB6" w:rsidRDefault="002A1042">
                    <w:pPr>
                      <w:spacing w:before="217" w:line="256" w:lineRule="auto"/>
                      <w:ind w:left="629" w:hanging="507"/>
                      <w:rPr>
                        <w:b/>
                        <w:sz w:val="25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25"/>
                      </w:rPr>
                      <w:t>Профориентационная</w:t>
                    </w:r>
                    <w:proofErr w:type="spellEnd"/>
                    <w:r>
                      <w:rPr>
                        <w:b/>
                        <w:color w:val="FFFFFF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деятельность</w:t>
                    </w:r>
                  </w:p>
                </w:txbxContent>
              </v:textbox>
            </v:shape>
            <v:shape id="_x0000_s1028" type="#_x0000_t202" style="position:absolute;left:7322;top:3663;width:1984;height:661" fillcolor="#8eb4e2" strokecolor="#7ba693" strokeweight=".45356mm">
              <v:textbox inset="0,0,0,0">
                <w:txbxContent>
                  <w:p w:rsidR="00EA1EB6" w:rsidRDefault="002A1042">
                    <w:pPr>
                      <w:spacing w:before="178"/>
                      <w:ind w:left="585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Кадры</w:t>
                    </w:r>
                  </w:p>
                </w:txbxContent>
              </v:textbox>
            </v:shape>
            <v:shape id="_x0000_s1027" type="#_x0000_t202" style="position:absolute;left:7935;top:2278;width:2085;height:1108" fillcolor="#8eb4e2" strokecolor="#7ba693" strokeweight=".45356mm">
              <v:textbox inset="0,0,0,0">
                <w:txbxContent>
                  <w:p w:rsidR="00EA1EB6" w:rsidRDefault="002A1042">
                    <w:pPr>
                      <w:spacing w:before="92" w:line="256" w:lineRule="auto"/>
                      <w:ind w:left="151" w:right="146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Методическое</w:t>
                    </w:r>
                    <w:r>
                      <w:rPr>
                        <w:b/>
                        <w:color w:val="FFFFFF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сопровождение</w:t>
                    </w:r>
                    <w:r>
                      <w:rPr>
                        <w:b/>
                        <w:color w:val="FFFFFF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>педагогов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A1EB6">
      <w:pgSz w:w="11920" w:h="16850"/>
      <w:pgMar w:top="9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F66"/>
    <w:multiLevelType w:val="hybridMultilevel"/>
    <w:tmpl w:val="4F7842F0"/>
    <w:lvl w:ilvl="0" w:tplc="79EA97FC">
      <w:start w:val="1"/>
      <w:numFmt w:val="decimal"/>
      <w:lvlText w:val="%1)"/>
      <w:lvlJc w:val="left"/>
      <w:pPr>
        <w:ind w:left="212" w:hanging="37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804E7AE">
      <w:numFmt w:val="bullet"/>
      <w:lvlText w:val="•"/>
      <w:lvlJc w:val="left"/>
      <w:pPr>
        <w:ind w:left="1235" w:hanging="375"/>
      </w:pPr>
      <w:rPr>
        <w:rFonts w:hint="default"/>
        <w:lang w:val="ru-RU" w:eastAsia="en-US" w:bidi="ar-SA"/>
      </w:rPr>
    </w:lvl>
    <w:lvl w:ilvl="2" w:tplc="898A047C">
      <w:numFmt w:val="bullet"/>
      <w:lvlText w:val="•"/>
      <w:lvlJc w:val="left"/>
      <w:pPr>
        <w:ind w:left="2250" w:hanging="375"/>
      </w:pPr>
      <w:rPr>
        <w:rFonts w:hint="default"/>
        <w:lang w:val="ru-RU" w:eastAsia="en-US" w:bidi="ar-SA"/>
      </w:rPr>
    </w:lvl>
    <w:lvl w:ilvl="3" w:tplc="5FF2235A">
      <w:numFmt w:val="bullet"/>
      <w:lvlText w:val="•"/>
      <w:lvlJc w:val="left"/>
      <w:pPr>
        <w:ind w:left="3265" w:hanging="375"/>
      </w:pPr>
      <w:rPr>
        <w:rFonts w:hint="default"/>
        <w:lang w:val="ru-RU" w:eastAsia="en-US" w:bidi="ar-SA"/>
      </w:rPr>
    </w:lvl>
    <w:lvl w:ilvl="4" w:tplc="AE9E4EDC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5" w:tplc="A0626992">
      <w:numFmt w:val="bullet"/>
      <w:lvlText w:val="•"/>
      <w:lvlJc w:val="left"/>
      <w:pPr>
        <w:ind w:left="5295" w:hanging="375"/>
      </w:pPr>
      <w:rPr>
        <w:rFonts w:hint="default"/>
        <w:lang w:val="ru-RU" w:eastAsia="en-US" w:bidi="ar-SA"/>
      </w:rPr>
    </w:lvl>
    <w:lvl w:ilvl="6" w:tplc="891A3594">
      <w:numFmt w:val="bullet"/>
      <w:lvlText w:val="•"/>
      <w:lvlJc w:val="left"/>
      <w:pPr>
        <w:ind w:left="6310" w:hanging="375"/>
      </w:pPr>
      <w:rPr>
        <w:rFonts w:hint="default"/>
        <w:lang w:val="ru-RU" w:eastAsia="en-US" w:bidi="ar-SA"/>
      </w:rPr>
    </w:lvl>
    <w:lvl w:ilvl="7" w:tplc="D8467FCA">
      <w:numFmt w:val="bullet"/>
      <w:lvlText w:val="•"/>
      <w:lvlJc w:val="left"/>
      <w:pPr>
        <w:ind w:left="7325" w:hanging="375"/>
      </w:pPr>
      <w:rPr>
        <w:rFonts w:hint="default"/>
        <w:lang w:val="ru-RU" w:eastAsia="en-US" w:bidi="ar-SA"/>
      </w:rPr>
    </w:lvl>
    <w:lvl w:ilvl="8" w:tplc="F81875BE">
      <w:numFmt w:val="bullet"/>
      <w:lvlText w:val="•"/>
      <w:lvlJc w:val="left"/>
      <w:pPr>
        <w:ind w:left="8340" w:hanging="375"/>
      </w:pPr>
      <w:rPr>
        <w:rFonts w:hint="default"/>
        <w:lang w:val="ru-RU" w:eastAsia="en-US" w:bidi="ar-SA"/>
      </w:rPr>
    </w:lvl>
  </w:abstractNum>
  <w:abstractNum w:abstractNumId="1">
    <w:nsid w:val="474C669E"/>
    <w:multiLevelType w:val="hybridMultilevel"/>
    <w:tmpl w:val="4AF4E27C"/>
    <w:lvl w:ilvl="0" w:tplc="714E4A04">
      <w:start w:val="1"/>
      <w:numFmt w:val="decimal"/>
      <w:lvlText w:val="%1."/>
      <w:lvlJc w:val="left"/>
      <w:pPr>
        <w:ind w:left="990" w:hanging="77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C521F28">
      <w:numFmt w:val="bullet"/>
      <w:lvlText w:val="•"/>
      <w:lvlJc w:val="left"/>
      <w:pPr>
        <w:ind w:left="1937" w:hanging="779"/>
      </w:pPr>
      <w:rPr>
        <w:rFonts w:hint="default"/>
        <w:lang w:val="ru-RU" w:eastAsia="en-US" w:bidi="ar-SA"/>
      </w:rPr>
    </w:lvl>
    <w:lvl w:ilvl="2" w:tplc="BDF4B582">
      <w:numFmt w:val="bullet"/>
      <w:lvlText w:val="•"/>
      <w:lvlJc w:val="left"/>
      <w:pPr>
        <w:ind w:left="2874" w:hanging="779"/>
      </w:pPr>
      <w:rPr>
        <w:rFonts w:hint="default"/>
        <w:lang w:val="ru-RU" w:eastAsia="en-US" w:bidi="ar-SA"/>
      </w:rPr>
    </w:lvl>
    <w:lvl w:ilvl="3" w:tplc="B4442072">
      <w:numFmt w:val="bullet"/>
      <w:lvlText w:val="•"/>
      <w:lvlJc w:val="left"/>
      <w:pPr>
        <w:ind w:left="3811" w:hanging="779"/>
      </w:pPr>
      <w:rPr>
        <w:rFonts w:hint="default"/>
        <w:lang w:val="ru-RU" w:eastAsia="en-US" w:bidi="ar-SA"/>
      </w:rPr>
    </w:lvl>
    <w:lvl w:ilvl="4" w:tplc="14A083C0">
      <w:numFmt w:val="bullet"/>
      <w:lvlText w:val="•"/>
      <w:lvlJc w:val="left"/>
      <w:pPr>
        <w:ind w:left="4748" w:hanging="779"/>
      </w:pPr>
      <w:rPr>
        <w:rFonts w:hint="default"/>
        <w:lang w:val="ru-RU" w:eastAsia="en-US" w:bidi="ar-SA"/>
      </w:rPr>
    </w:lvl>
    <w:lvl w:ilvl="5" w:tplc="E568891E">
      <w:numFmt w:val="bullet"/>
      <w:lvlText w:val="•"/>
      <w:lvlJc w:val="left"/>
      <w:pPr>
        <w:ind w:left="5685" w:hanging="779"/>
      </w:pPr>
      <w:rPr>
        <w:rFonts w:hint="default"/>
        <w:lang w:val="ru-RU" w:eastAsia="en-US" w:bidi="ar-SA"/>
      </w:rPr>
    </w:lvl>
    <w:lvl w:ilvl="6" w:tplc="A93AB0A0">
      <w:numFmt w:val="bullet"/>
      <w:lvlText w:val="•"/>
      <w:lvlJc w:val="left"/>
      <w:pPr>
        <w:ind w:left="6622" w:hanging="779"/>
      </w:pPr>
      <w:rPr>
        <w:rFonts w:hint="default"/>
        <w:lang w:val="ru-RU" w:eastAsia="en-US" w:bidi="ar-SA"/>
      </w:rPr>
    </w:lvl>
    <w:lvl w:ilvl="7" w:tplc="7D28DAF6">
      <w:numFmt w:val="bullet"/>
      <w:lvlText w:val="•"/>
      <w:lvlJc w:val="left"/>
      <w:pPr>
        <w:ind w:left="7559" w:hanging="779"/>
      </w:pPr>
      <w:rPr>
        <w:rFonts w:hint="default"/>
        <w:lang w:val="ru-RU" w:eastAsia="en-US" w:bidi="ar-SA"/>
      </w:rPr>
    </w:lvl>
    <w:lvl w:ilvl="8" w:tplc="CD2A639E">
      <w:numFmt w:val="bullet"/>
      <w:lvlText w:val="•"/>
      <w:lvlJc w:val="left"/>
      <w:pPr>
        <w:ind w:left="8496" w:hanging="779"/>
      </w:pPr>
      <w:rPr>
        <w:rFonts w:hint="default"/>
        <w:lang w:val="ru-RU" w:eastAsia="en-US" w:bidi="ar-SA"/>
      </w:rPr>
    </w:lvl>
  </w:abstractNum>
  <w:abstractNum w:abstractNumId="2">
    <w:nsid w:val="7DD80A14"/>
    <w:multiLevelType w:val="hybridMultilevel"/>
    <w:tmpl w:val="BFF817E0"/>
    <w:lvl w:ilvl="0" w:tplc="40C09B40">
      <w:start w:val="1"/>
      <w:numFmt w:val="decimal"/>
      <w:lvlText w:val="%1."/>
      <w:lvlJc w:val="left"/>
      <w:pPr>
        <w:ind w:left="1230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4BC0088">
      <w:numFmt w:val="bullet"/>
      <w:lvlText w:val="•"/>
      <w:lvlJc w:val="left"/>
      <w:pPr>
        <w:ind w:left="2153" w:hanging="312"/>
      </w:pPr>
      <w:rPr>
        <w:rFonts w:hint="default"/>
        <w:lang w:val="ru-RU" w:eastAsia="en-US" w:bidi="ar-SA"/>
      </w:rPr>
    </w:lvl>
    <w:lvl w:ilvl="2" w:tplc="D2524D1C">
      <w:numFmt w:val="bullet"/>
      <w:lvlText w:val="•"/>
      <w:lvlJc w:val="left"/>
      <w:pPr>
        <w:ind w:left="3066" w:hanging="312"/>
      </w:pPr>
      <w:rPr>
        <w:rFonts w:hint="default"/>
        <w:lang w:val="ru-RU" w:eastAsia="en-US" w:bidi="ar-SA"/>
      </w:rPr>
    </w:lvl>
    <w:lvl w:ilvl="3" w:tplc="7D86F44E">
      <w:numFmt w:val="bullet"/>
      <w:lvlText w:val="•"/>
      <w:lvlJc w:val="left"/>
      <w:pPr>
        <w:ind w:left="3979" w:hanging="312"/>
      </w:pPr>
      <w:rPr>
        <w:rFonts w:hint="default"/>
        <w:lang w:val="ru-RU" w:eastAsia="en-US" w:bidi="ar-SA"/>
      </w:rPr>
    </w:lvl>
    <w:lvl w:ilvl="4" w:tplc="0DCA8416">
      <w:numFmt w:val="bullet"/>
      <w:lvlText w:val="•"/>
      <w:lvlJc w:val="left"/>
      <w:pPr>
        <w:ind w:left="4892" w:hanging="312"/>
      </w:pPr>
      <w:rPr>
        <w:rFonts w:hint="default"/>
        <w:lang w:val="ru-RU" w:eastAsia="en-US" w:bidi="ar-SA"/>
      </w:rPr>
    </w:lvl>
    <w:lvl w:ilvl="5" w:tplc="CF522150">
      <w:numFmt w:val="bullet"/>
      <w:lvlText w:val="•"/>
      <w:lvlJc w:val="left"/>
      <w:pPr>
        <w:ind w:left="5805" w:hanging="312"/>
      </w:pPr>
      <w:rPr>
        <w:rFonts w:hint="default"/>
        <w:lang w:val="ru-RU" w:eastAsia="en-US" w:bidi="ar-SA"/>
      </w:rPr>
    </w:lvl>
    <w:lvl w:ilvl="6" w:tplc="3C8AF2B6">
      <w:numFmt w:val="bullet"/>
      <w:lvlText w:val="•"/>
      <w:lvlJc w:val="left"/>
      <w:pPr>
        <w:ind w:left="6718" w:hanging="312"/>
      </w:pPr>
      <w:rPr>
        <w:rFonts w:hint="default"/>
        <w:lang w:val="ru-RU" w:eastAsia="en-US" w:bidi="ar-SA"/>
      </w:rPr>
    </w:lvl>
    <w:lvl w:ilvl="7" w:tplc="DA80E388">
      <w:numFmt w:val="bullet"/>
      <w:lvlText w:val="•"/>
      <w:lvlJc w:val="left"/>
      <w:pPr>
        <w:ind w:left="7631" w:hanging="312"/>
      </w:pPr>
      <w:rPr>
        <w:rFonts w:hint="default"/>
        <w:lang w:val="ru-RU" w:eastAsia="en-US" w:bidi="ar-SA"/>
      </w:rPr>
    </w:lvl>
    <w:lvl w:ilvl="8" w:tplc="71BEE2DA">
      <w:numFmt w:val="bullet"/>
      <w:lvlText w:val="•"/>
      <w:lvlJc w:val="left"/>
      <w:pPr>
        <w:ind w:left="8544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1EB6"/>
    <w:rsid w:val="00132773"/>
    <w:rsid w:val="002A1042"/>
    <w:rsid w:val="003D167B"/>
    <w:rsid w:val="00924D63"/>
    <w:rsid w:val="00E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0" w:hanging="7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0" w:hanging="7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Савиных</dc:creator>
  <cp:lastModifiedBy>Пользователь Windows</cp:lastModifiedBy>
  <cp:revision>3</cp:revision>
  <dcterms:created xsi:type="dcterms:W3CDTF">2024-01-07T19:12:00Z</dcterms:created>
  <dcterms:modified xsi:type="dcterms:W3CDTF">2024-01-07T19:12:00Z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</Properties>
</file>